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9603352"/>
        <w:docPartObj>
          <w:docPartGallery w:val="Cover Pages"/>
          <w:docPartUnique/>
        </w:docPartObj>
      </w:sdtPr>
      <w:sdtEndPr/>
      <w:sdtContent>
        <w:p w14:paraId="2009DE3B" w14:textId="549DB1F0" w:rsidR="00B8604D" w:rsidRDefault="00B8604D">
          <w:pPr>
            <w:rPr>
              <w:rFonts w:asciiTheme="majorHAnsi" w:eastAsiaTheme="majorEastAsia" w:hAnsiTheme="majorHAnsi" w:cstheme="majorBidi"/>
              <w:b/>
              <w:bCs/>
              <w:color w:val="365F91" w:themeColor="accent1" w:themeShade="BF"/>
              <w:sz w:val="28"/>
              <w:szCs w:val="28"/>
            </w:rPr>
          </w:pPr>
          <w:r>
            <w:rPr>
              <w:noProof/>
            </w:rPr>
            <mc:AlternateContent>
              <mc:Choice Requires="wpg">
                <w:drawing>
                  <wp:anchor distT="0" distB="0" distL="114300" distR="114300" simplePos="0" relativeHeight="251658242" behindDoc="0" locked="0" layoutInCell="1" allowOverlap="1" wp14:anchorId="40A80C0E" wp14:editId="504323F2">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ep 150"/>
                    <wp:cNvGraphicFramePr/>
                    <a:graphic xmlns:a="http://schemas.openxmlformats.org/drawingml/2006/main">
                      <a:graphicData uri="http://schemas.microsoft.com/office/word/2010/wordprocessingGroup">
                        <wpg:wgp>
                          <wpg:cNvGrpSpPr/>
                          <wpg:grpSpPr>
                            <a:xfrm>
                              <a:off x="0" y="0"/>
                              <a:ext cx="7315200" cy="1215391"/>
                              <a:chOff x="0" y="-1"/>
                              <a:chExt cx="7315200" cy="1216153"/>
                            </a:xfrm>
                            <a:solidFill>
                              <a:schemeClr val="accent3">
                                <a:lumMod val="40000"/>
                                <a:lumOff val="60000"/>
                              </a:schemeClr>
                            </a:solidFill>
                          </wpg:grpSpPr>
                          <wps:wsp>
                            <wps:cNvPr id="150" name="Rechthoek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hthoek 151"/>
                            <wps:cNvSpPr/>
                            <wps:spPr>
                              <a:xfrm>
                                <a:off x="0" y="0"/>
                                <a:ext cx="7315200" cy="1216152"/>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3448F46F" id="Groep 150" o:spid="_x0000_s1026" style="position:absolute;margin-left:0;margin-top:0;width:8in;height:95.7pt;z-index:251658242;mso-width-percent:941;mso-height-percent:121;mso-top-percent:23;mso-position-horizontal:center;mso-position-horizontal-relative:page;mso-position-vertical-relative:page;mso-width-percent:941;mso-height-percent:121;mso-top-percent:23" coordorigin="" coordsize="73152,12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5GlbAUAAFsbAAAOAAAAZHJzL2Uyb0RvYy54bWzsWV1v2zYUfR+w/0DocUBjSf6qjTpF0K7F&#10;gKwt2gxtHxmZsoRJokbSsbNfv0NSlGkntmUXKDDAfrAk8n6Q515eikevXq/LgjwwIXNezYLoKgwI&#10;qxI+z6vFLPjr7t2LlwGRilZzWvCKzYJHJoPX17/+8mpVT1nMM17MmSAwUsnpqp4FmVL1tNeTScZK&#10;Kq94zSp0plyUVOFRLHpzQVewXha9OAxHvRUX81rwhEmJ1re2M7g29tOUJepjmkqmSDELMDZl/oX5&#10;v9f/vetXdLoQtM7ypBkGPWMUJc0rOG1NvaWKkqXIn5gq80RwyVN1lfCyx9M0T5iZA2YThTuzeS/4&#10;sjZzWUxXi7qFCdDu4HS22eTDw3tRf6k/CSCxqhfAwjzpuaxTUeorRknWBrLHFjK2ViRB47gfDRGH&#10;gCToi+Jo2J9EFtQkA/IbvRdt8+97VEdQ1qq9jWfJi3z+Li8KPQyTE+xNIcgDRTRpkrBK9Q3qxbL8&#10;k89t+yDEzw4BzXoMRnzkmmG+tWSceU56WwisauSk3MAufwz2LxmtmYmmnAL2T4Lkc2A2BHgVLbE2&#10;PrMkUxlnf5OhAUv7h2AbHDmViNPeyDiEnw9N1A/74118k6VU7xk3UaYPt1LZ5TDHnXazmDcjS3hV&#10;yVyxbxhrWhZYIb/1SEhWBOGPRyO3jHbFv2+LZ8QmyD7xb5FnvbF83IevFJKjPuJzfPhKzRyOe+p7&#10;njpg5Yt39jE4zce2+FGstsN3iTaK297c9cPXH43GUTw8nru+UhSHk9F4eDyvtoN4NCq+eOe8Gp6W&#10;V9vil7x6tnh+/+Eq0h9Fk2F4Yi0Z9/sD5OLRoPh50sGFL35JK/u+8WS//P7TN6conoxGHaLtV55L&#10;WunX1r2V3d8FJ8OmrMdx9HK4L+q+hnklsVHZI77z2mMsm63joI8nmXXYh197xv2OPnylaJNZhz1t&#10;Z1Y8Cbsg5ittCtZhR34FsgXrIGC+eBROoqFdJod9+Btbt9j7Gh1iv50qRzfzbXHU9MPD95Pk/Bfq&#10;wz78JOnsw1c6M7N+aCs8PCU/VU7dCs/JrA4+DqQVDrQLd2KjmTvEJeuqOcXhjlBNx4TmrFxzqU/l&#10;/pEOR3f3iCObPYJDS7/FHFFGgvnK5tiK8XRTRhL4yvFJnlExfGV3su3mGQH2lQcneUYofGWzC7g5&#10;22sDvAD7pHmnwvBOKiDgnURAwDvd262gpkrHS+Osb8nK8CnmQE0yUANNlur+kj+wO24k1YZUccHa&#10;9BaVL+WO53rATtZJuGtt7PmSzq9NBCfnrla+eWcwUNiC3WDoxNzViqNuYQhN2e0guTvYpOCS2fFo&#10;pAxv06KnQfeIDDBYmjKCNJ0WJokr3jRAUreA5nFcirlTjwWz0p9ZClYGyyM2a6UlinzKKbJdGZ0z&#10;24xXcss4wXyrYYZYVDCoLacYUGu7MaApzl06yy2gRl6rMsNitsp2EbdutgdmEWo1jGdeqVa5zCsu&#10;nptZoVrPVt6BZKHRKN3z+SM4K8Ethyrr5F0upLqlUn2iApQQYgwiWH3EX1pw5DJS1twFJOPi3+fa&#10;tTxINfQGZAUSdhbIf5ZUsIAUf1Sg2ybRYACzyjwMhuMYD8Lvufd7qmX5hmO9oShhdOZWy6vC3aaC&#10;l1/BF99or+iiVQLfKH4Ky9I+vFF4RhcY54Td3Jh7MLXItdvqS51o4xrVGjO/W3+loib6dhYosG4f&#10;uKP46NSxaUiJjazWrPjNUvE011SbyUOLa/MAulHTsD+FdwRMu7xjdBbxaBYrEnU/r+tKu2OUNSSa&#10;d2zA04XSwLqDmqMmLyva1YDLiv5frmjzXQFfcMym0Hxt0p+I/GdTATbfxK7/AwAA//8DAFBLAwQU&#10;AAYACAAAACEA9aJqWtkAAAAGAQAADwAAAGRycy9kb3ducmV2LnhtbEyPQW/CMAyF75P2HyJP2m2k&#10;ZRvbuqYIoXFGFC7cQuM11RKnagKUfz+zy7hYfnrWe5/L+eidOOEQu0AK8kkGAqkJpqNWwW67enoH&#10;EZMmo10gVHDBCPPq/q7UhQln2uCpTq3gEIqFVmBT6gspY2PR6zgJPRJ732HwOrEcWmkGfeZw7+Q0&#10;y2bS6464weoelxabn/rouTeu376c9OvLuLLLxXPo9riplXp8GBefIBKO6f8YrviMDhUzHcKRTBRO&#10;AT+S/ubVy1+nrA+8feQvIKtS3uJXvwAAAP//AwBQSwECLQAUAAYACAAAACEAtoM4kv4AAADhAQAA&#10;EwAAAAAAAAAAAAAAAAAAAAAAW0NvbnRlbnRfVHlwZXNdLnhtbFBLAQItABQABgAIAAAAIQA4/SH/&#10;1gAAAJQBAAALAAAAAAAAAAAAAAAAAC8BAABfcmVscy8ucmVsc1BLAQItABQABgAIAAAAIQC0q5Gl&#10;bAUAAFsbAAAOAAAAAAAAAAAAAAAAAC4CAABkcnMvZTJvRG9jLnhtbFBLAQItABQABgAIAAAAIQD1&#10;ompa2QAAAAYBAAAPAAAAAAAAAAAAAAAAAMYHAABkcnMvZG93bnJldi54bWxQSwUGAAAAAAQABADz&#10;AAAAzAgAAAAA&#10;">
                    <v:shape id="Rechthoek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0GaxQAAANwAAAAPAAAAZHJzL2Rvd25yZXYueG1sRI9Ba8JA&#10;EIXvBf/DMoK3ulFQSuoq1iooQqFpoR6H7DQJzc6m2dXEf+8cBG8zvDfvfbNY9a5WF2pD5dnAZJyA&#10;Is69rbgw8P21e34BFSKyxdozGbhSgNVy8LTA1PqOP+mSxUJJCIcUDZQxNqnWIS/JYRj7hli0X986&#10;jLK2hbYtdhLuaj1Nkrl2WLE0lNjQpqT8Lzs7A8j59P249eF/fQoH95Z1p4+fzpjRsF+/gorUx4f5&#10;fr23gj8TfHlGJtDLGwAAAP//AwBQSwECLQAUAAYACAAAACEA2+H2y+4AAACFAQAAEwAAAAAAAAAA&#10;AAAAAAAAAAAAW0NvbnRlbnRfVHlwZXNdLnhtbFBLAQItABQABgAIAAAAIQBa9CxbvwAAABUBAAAL&#10;AAAAAAAAAAAAAAAAAB8BAABfcmVscy8ucmVsc1BLAQItABQABgAIAAAAIQCew0GaxQAAANwAAAAP&#10;AAAAAAAAAAAAAAAAAAcCAABkcnMvZG93bnJldi54bWxQSwUGAAAAAAMAAwC3AAAA+QIAAAAA&#10;" path="m,l7312660,r,1129665l3619500,733425,,1091565,,xe" filled="f" stroked="f" strokeweight="2pt">
                      <v:path arrowok="t" o:connecttype="custom" o:connectlocs="0,0;7315200,0;7315200,1130373;3620757,733885;0,1092249;0,0" o:connectangles="0,0,0,0,0,0"/>
                    </v:shape>
                    <v:rect id="Rechthoek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a8lwgAAANwAAAAPAAAAZHJzL2Rvd25yZXYueG1sRE9La8JA&#10;EL4L/odlCt7MxmKlpK4SpIoeawqlt0l2mqTNzobsmse/7xaE3ubje852P5pG9NS52rKCVRSDIC6s&#10;rrlU8J4dl88gnEfW2FgmBRM52O/msy0m2g78Rv3VlyKEsEtQQeV9m0jpiooMusi2xIH7sp1BH2BX&#10;St3hEMJNIx/jeCMN1hwaKmzpUFHxc70ZBS7vL9nUph/fn67I01c22fpyUmrxMKYvIDyN/l98d591&#10;mP+0gr9nwgVy9wsAAP//AwBQSwECLQAUAAYACAAAACEA2+H2y+4AAACFAQAAEwAAAAAAAAAAAAAA&#10;AAAAAAAAW0NvbnRlbnRfVHlwZXNdLnhtbFBLAQItABQABgAIAAAAIQBa9CxbvwAAABUBAAALAAAA&#10;AAAAAAAAAAAAAB8BAABfcmVscy8ucmVsc1BLAQItABQABgAIAAAAIQCioa8lwgAAANwAAAAPAAAA&#10;AAAAAAAAAAAAAAcCAABkcnMvZG93bnJldi54bWxQSwUGAAAAAAMAAwC3AAAA9gIAAAAA&#10;" filled="f" stroked="f" strokeweight="2pt"/>
                    <w10:wrap anchorx="page" anchory="page"/>
                  </v:group>
                </w:pict>
              </mc:Fallback>
            </mc:AlternateContent>
          </w:r>
        </w:p>
      </w:sdtContent>
    </w:sdt>
    <w:p w14:paraId="40252883" w14:textId="3A16AB6C" w:rsidR="003D22EB" w:rsidRPr="007F7A68" w:rsidRDefault="002A68C6" w:rsidP="00E61EEC">
      <w:pPr>
        <w:pStyle w:val="Kop1"/>
        <w:shd w:val="clear" w:color="auto" w:fill="9BBB59" w:themeFill="accent3"/>
        <w:rPr>
          <w:lang w:val="nl-NL"/>
        </w:rPr>
      </w:pPr>
      <w:r w:rsidRPr="007F7A68">
        <w:rPr>
          <w:lang w:val="nl-NL"/>
        </w:rPr>
        <w:t>M</w:t>
      </w:r>
      <w:r w:rsidR="00E61EEC" w:rsidRPr="007F7A68">
        <w:rPr>
          <w:lang w:val="nl-NL"/>
        </w:rPr>
        <w:t>odule</w:t>
      </w:r>
      <w:r w:rsidR="00D25377" w:rsidRPr="007F7A68">
        <w:rPr>
          <w:lang w:val="nl-NL"/>
        </w:rPr>
        <w:t>-</w:t>
      </w:r>
      <w:r w:rsidR="00E61EEC" w:rsidRPr="007F7A68">
        <w:rPr>
          <w:lang w:val="nl-NL"/>
        </w:rPr>
        <w:t>leeruitkomst</w:t>
      </w:r>
      <w:r w:rsidRPr="007F7A68">
        <w:rPr>
          <w:lang w:val="nl-NL"/>
        </w:rPr>
        <w:t xml:space="preserve">: </w:t>
      </w:r>
      <w:r w:rsidR="007F7A68" w:rsidRPr="007F7A68">
        <w:rPr>
          <w:lang w:val="nl-NL"/>
        </w:rPr>
        <w:t>Op WO kun je rekenen.</w:t>
      </w:r>
      <w:r w:rsidR="002764FE" w:rsidRPr="007F7A68">
        <w:rPr>
          <w:lang w:val="nl-NL"/>
        </w:rPr>
        <w:t xml:space="preserve"> </w:t>
      </w:r>
      <w:r w:rsidRPr="007F7A68">
        <w:rPr>
          <w:lang w:val="nl-NL"/>
        </w:rPr>
        <w:t xml:space="preserve"> </w:t>
      </w:r>
    </w:p>
    <w:p w14:paraId="5DE84643" w14:textId="77777777" w:rsidR="002764FE" w:rsidRPr="007F7A68" w:rsidRDefault="002764FE" w:rsidP="002764FE">
      <w:pPr>
        <w:rPr>
          <w:lang w:val="nl-NL"/>
        </w:rPr>
      </w:pPr>
    </w:p>
    <w:p w14:paraId="6C900F1E" w14:textId="6467A936" w:rsidR="003D22EB" w:rsidRPr="007F7A68" w:rsidRDefault="002A68C6">
      <w:pPr>
        <w:pStyle w:val="Kop2"/>
        <w:rPr>
          <w:color w:val="76923C" w:themeColor="accent3" w:themeShade="BF"/>
          <w:lang w:val="nl-NL"/>
        </w:rPr>
      </w:pPr>
      <w:r w:rsidRPr="00E61EEC">
        <w:rPr>
          <w:color w:val="76923C" w:themeColor="accent3" w:themeShade="BF"/>
        </w:rPr>
        <w:t>🧭</w:t>
      </w:r>
      <w:r w:rsidRPr="007F7A68">
        <w:rPr>
          <w:color w:val="76923C" w:themeColor="accent3" w:themeShade="BF"/>
          <w:lang w:val="nl-NL"/>
        </w:rPr>
        <w:t xml:space="preserve"> </w:t>
      </w:r>
      <w:r w:rsidR="00E61EEC" w:rsidRPr="007F7A68">
        <w:rPr>
          <w:color w:val="76923C" w:themeColor="accent3" w:themeShade="BF"/>
          <w:lang w:val="nl-NL"/>
        </w:rPr>
        <w:t>Inhoud van de MLU</w:t>
      </w:r>
      <w:r w:rsidR="00CD15BA">
        <w:rPr>
          <w:color w:val="76923C" w:themeColor="accent3" w:themeShade="BF"/>
          <w:lang w:val="nl-NL"/>
        </w:rPr>
        <w:t xml:space="preserve"> rekenen</w:t>
      </w:r>
      <w:r w:rsidRPr="007F7A68">
        <w:rPr>
          <w:color w:val="76923C" w:themeColor="accent3" w:themeShade="BF"/>
          <w:lang w:val="nl-NL"/>
        </w:rPr>
        <w:t>?</w:t>
      </w:r>
    </w:p>
    <w:p w14:paraId="11E16607" w14:textId="4884687C" w:rsidR="00F436D0" w:rsidRPr="007F7A68" w:rsidRDefault="00F436D0" w:rsidP="00F436D0">
      <w:pPr>
        <w:rPr>
          <w:lang w:val="nl-NL"/>
        </w:rPr>
      </w:pPr>
      <w:r>
        <w:rPr>
          <w:noProof/>
        </w:rPr>
        <mc:AlternateContent>
          <mc:Choice Requires="wps">
            <w:drawing>
              <wp:anchor distT="0" distB="0" distL="114300" distR="114300" simplePos="0" relativeHeight="251658240" behindDoc="0" locked="0" layoutInCell="1" allowOverlap="1" wp14:anchorId="61AF7990" wp14:editId="24FC64A9">
                <wp:simplePos x="0" y="0"/>
                <wp:positionH relativeFrom="column">
                  <wp:posOffset>-29645</wp:posOffset>
                </wp:positionH>
                <wp:positionV relativeFrom="paragraph">
                  <wp:posOffset>64661</wp:posOffset>
                </wp:positionV>
                <wp:extent cx="5638800" cy="2308514"/>
                <wp:effectExtent l="57150" t="19050" r="76200" b="92075"/>
                <wp:wrapNone/>
                <wp:docPr id="568780890" name="Rechthoek: afgeronde hoeken 2"/>
                <wp:cNvGraphicFramePr/>
                <a:graphic xmlns:a="http://schemas.openxmlformats.org/drawingml/2006/main">
                  <a:graphicData uri="http://schemas.microsoft.com/office/word/2010/wordprocessingShape">
                    <wps:wsp>
                      <wps:cNvSpPr/>
                      <wps:spPr>
                        <a:xfrm>
                          <a:off x="0" y="0"/>
                          <a:ext cx="5638800" cy="2308514"/>
                        </a:xfrm>
                        <a:prstGeom prst="roundRect">
                          <a:avLst/>
                        </a:prstGeom>
                        <a:solidFill>
                          <a:schemeClr val="accent3">
                            <a:lumMod val="20000"/>
                            <a:lumOff val="80000"/>
                          </a:schemeClr>
                        </a:solidFill>
                      </wps:spPr>
                      <wps:style>
                        <a:lnRef idx="1">
                          <a:schemeClr val="accent1"/>
                        </a:lnRef>
                        <a:fillRef idx="3">
                          <a:schemeClr val="accent1"/>
                        </a:fillRef>
                        <a:effectRef idx="2">
                          <a:schemeClr val="accent1"/>
                        </a:effectRef>
                        <a:fontRef idx="minor">
                          <a:schemeClr val="lt1"/>
                        </a:fontRef>
                      </wps:style>
                      <wps:txbx>
                        <w:txbxContent>
                          <w:p w14:paraId="3CDC8CB4" w14:textId="552DADD3" w:rsidR="00F436D0" w:rsidRPr="007F7A68" w:rsidRDefault="001B2B93" w:rsidP="00F436D0">
                            <w:pPr>
                              <w:rPr>
                                <w:color w:val="000000" w:themeColor="text1"/>
                                <w:lang w:val="nl-NL"/>
                              </w:rPr>
                            </w:pPr>
                            <w:r w:rsidRPr="007F7A68">
                              <w:rPr>
                                <w:color w:val="000000" w:themeColor="text1"/>
                                <w:lang w:val="nl-NL"/>
                              </w:rPr>
                              <w:t xml:space="preserve">De eerstejaars leerkracht-in-opleiding </w:t>
                            </w:r>
                            <w:r w:rsidR="007F7A68" w:rsidRPr="007F7A68">
                              <w:rPr>
                                <w:color w:val="000000" w:themeColor="text1"/>
                                <w:lang w:val="nl-NL"/>
                              </w:rPr>
                              <w:t xml:space="preserve">ontwerpt, realiseert en verantwoordt betekenisvolle rekenlessen binnen het domein verhoudingen en verbanden </w:t>
                            </w:r>
                            <w:r w:rsidR="007F7A68">
                              <w:rPr>
                                <w:color w:val="000000" w:themeColor="text1"/>
                                <w:lang w:val="nl-NL"/>
                              </w:rPr>
                              <w:t>e</w:t>
                            </w:r>
                            <w:r w:rsidR="007F7A68" w:rsidRPr="007F7A68">
                              <w:rPr>
                                <w:color w:val="000000" w:themeColor="text1"/>
                                <w:lang w:val="nl-NL"/>
                              </w:rPr>
                              <w:t>n onderwijsactiviteiten binnen wereldoriëntatie voor een stagegroep in de</w:t>
                            </w:r>
                            <w:r w:rsidR="00CD15BA">
                              <w:rPr>
                                <w:color w:val="000000" w:themeColor="text1"/>
                                <w:lang w:val="nl-NL"/>
                              </w:rPr>
                              <w:t xml:space="preserve"> onder-</w:t>
                            </w:r>
                            <w:r w:rsidR="007F7A68" w:rsidRPr="007F7A68">
                              <w:rPr>
                                <w:color w:val="000000" w:themeColor="text1"/>
                                <w:lang w:val="nl-NL"/>
                              </w:rPr>
                              <w:t xml:space="preserve"> midden- of bovenbouw</w:t>
                            </w:r>
                            <w:r w:rsidR="007F7A68">
                              <w:rPr>
                                <w:color w:val="000000" w:themeColor="text1"/>
                                <w:lang w:val="nl-NL"/>
                              </w:rPr>
                              <w:t xml:space="preserve">. </w:t>
                            </w:r>
                            <w:r w:rsidR="007F7A68" w:rsidRPr="007F7A68">
                              <w:rPr>
                                <w:color w:val="000000" w:themeColor="text1"/>
                                <w:lang w:val="nl-NL"/>
                              </w:rPr>
                              <w:t xml:space="preserve">De student toont wiskundige beheersing van het domein verhoudingen en verbanden op LKT-niveau, </w:t>
                            </w:r>
                            <w:r w:rsidR="007F7A68">
                              <w:rPr>
                                <w:color w:val="000000" w:themeColor="text1"/>
                                <w:lang w:val="nl-NL"/>
                              </w:rPr>
                              <w:t>heeft inzicht in</w:t>
                            </w:r>
                            <w:r w:rsidR="007F7A68" w:rsidRPr="007F7A68">
                              <w:rPr>
                                <w:color w:val="000000" w:themeColor="text1"/>
                                <w:lang w:val="nl-NL"/>
                              </w:rPr>
                              <w:t xml:space="preserve"> SLO-doelen</w:t>
                            </w:r>
                            <w:r w:rsidR="007F7A68">
                              <w:rPr>
                                <w:color w:val="000000" w:themeColor="text1"/>
                                <w:lang w:val="nl-NL"/>
                              </w:rPr>
                              <w:t xml:space="preserve"> en</w:t>
                            </w:r>
                            <w:r w:rsidR="007F7A68" w:rsidRPr="007F7A68">
                              <w:rPr>
                                <w:color w:val="000000" w:themeColor="text1"/>
                                <w:lang w:val="nl-NL"/>
                              </w:rPr>
                              <w:t xml:space="preserve"> leerlijnen en </w:t>
                            </w:r>
                            <w:r w:rsidR="007F7A68">
                              <w:rPr>
                                <w:color w:val="000000" w:themeColor="text1"/>
                                <w:lang w:val="nl-NL"/>
                              </w:rPr>
                              <w:t xml:space="preserve">past </w:t>
                            </w:r>
                            <w:r w:rsidR="007F7A68" w:rsidRPr="007F7A68">
                              <w:rPr>
                                <w:color w:val="000000" w:themeColor="text1"/>
                                <w:lang w:val="nl-NL"/>
                              </w:rPr>
                              <w:t>vakdidactische principes toe</w:t>
                            </w:r>
                            <w:r w:rsidR="007F7A68">
                              <w:rPr>
                                <w:color w:val="000000" w:themeColor="text1"/>
                                <w:lang w:val="nl-NL"/>
                              </w:rPr>
                              <w:t>.</w:t>
                            </w:r>
                            <w:r w:rsidR="007F7A68" w:rsidRPr="007F7A68">
                              <w:rPr>
                                <w:color w:val="000000" w:themeColor="text1"/>
                                <w:lang w:val="nl-NL"/>
                              </w:rPr>
                              <w:t xml:space="preserve"> De student sluit aan bij de beginsituatie en belevingswereld van leerlingen, differentieert en/of herkent onderwijsbehoeften op minimaal twee niveaus, en stimuleert de intrinsieke motivatie en onderzoekende houding van leerlingen. De student onderbouwt didactische keuzes, verwerkt peer- en mentorfeedback, reflecteert op het eigen handelen en toont professionele groei in een onderbouwd portfolio.</w:t>
                            </w:r>
                          </w:p>
                          <w:p w14:paraId="5443B936" w14:textId="77777777" w:rsidR="00F436D0" w:rsidRPr="007F7A68" w:rsidRDefault="00F436D0" w:rsidP="00F436D0">
                            <w:pPr>
                              <w:jc w:val="center"/>
                              <w:rPr>
                                <w:lang w:val="nl-N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AF7990" id="Rechthoek: afgeronde hoeken 2" o:spid="_x0000_s1026" style="position:absolute;margin-left:-2.35pt;margin-top:5.1pt;width:444pt;height:18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RrfgQIAAHMFAAAOAAAAZHJzL2Uyb0RvYy54bWysVN1P2zAQf5+0/8Hy+0jTFlYqUlQVMU1i&#10;gICJZ9exqSXb59luk+6v39lJQ8XQJk17Sc73/fG7u7hsjSY74YMCW9HyZESJsBxqZV8q+v3p+tOM&#10;khCZrZkGKyq6F4FeLj5+uGjcXIxhA7oWnqATG+aNq+gmRjcvisA3wrBwAk5YFErwhkV8+pei9qxB&#10;70YX49HorGjA184DFyEg96oT0kX2L6Xg8U7KICLRFcXcYv76/F2nb7G4YPMXz9xG8T4N9g9ZGKYs&#10;Bh1cXbHIyNar31wZxT0EkPGEgylASsVFrgGrKUdvqnncMCdyLdic4IY2hf/nlt/uHt29xzY0LswD&#10;kqmKVnqT/pgfaXOz9kOzRBsJR+bp2WQ2G2FPOcrGk9HstJymdhav5s6H+EWAIYmoqIetrR9wJLlT&#10;bHcTYqd/0EshA2hVXyut8yPBQKy0JzuGA2ScCxsn2VxvzTeoOz4CARPJo0Q2DrxjY3YdG1PKgEqe&#10;coJHQYrXujMV91qk0No+CElUjZWWOeDg4TiXsq84aycziZkPhl2mfzTs9ZOpyHAdjMd/jzpY5Mhg&#10;42BslAX/ngMdDynLTh/7cVR3ImO7bns8rKHe33viodub4Pi1wlHesBDvmcdFwfHj8sc7/EgNTUWh&#10;pyjZgP/5Hj/pI35RSkmDi1fR8GPLvKBEf7WI7PNyOk2bmh/T089jfPhjyfpYYrdmBQiNEs+M45lM&#10;+lEfSOnBPOONWKaoKGKWY+yK8ugPj1XsDgJeGS6Wy6yG2+lYvLGPjh8AkFD61D4z73o8R1yFWzgs&#10;KZu/QXSnm0ZjYbmNIFWGe2px19e+9bjZGZT9FUqn4/idtV5v5eIXAAAA//8DAFBLAwQUAAYACAAA&#10;ACEAE02gPOEAAAAJAQAADwAAAGRycy9kb3ducmV2LnhtbEyPwU7DMBBE70j8g7VI3FqnSUWiEKdC&#10;qAhxoFJLDhzd2I2jxuskdpvw9yyncpyd0czbYjPbjl316FuHAlbLCJjG2qkWGwHV19siA+aDRCU7&#10;h1rAj/awKe/vCpkrN+FeXw+hYVSCPpcCTAh9zrmvjbbSL12vkbyTG60MJMeGq1FOVG47HkfRE7ey&#10;RVowstevRtfnw8UKiN+79bD7+NxtrTl97wdfTUO1FeLxYX55Bhb0HG5h+MMndCiJ6eguqDzrBCzW&#10;KSXpHsXAyM+yJAF2FJCkSQq8LPj/D8pfAAAA//8DAFBLAQItABQABgAIAAAAIQC2gziS/gAAAOEB&#10;AAATAAAAAAAAAAAAAAAAAAAAAABbQ29udGVudF9UeXBlc10ueG1sUEsBAi0AFAAGAAgAAAAhADj9&#10;If/WAAAAlAEAAAsAAAAAAAAAAAAAAAAALwEAAF9yZWxzLy5yZWxzUEsBAi0AFAAGAAgAAAAhAOnV&#10;Gt+BAgAAcwUAAA4AAAAAAAAAAAAAAAAALgIAAGRycy9lMm9Eb2MueG1sUEsBAi0AFAAGAAgAAAAh&#10;ABNNoDzhAAAACQEAAA8AAAAAAAAAAAAAAAAA2wQAAGRycy9kb3ducmV2LnhtbFBLBQYAAAAABAAE&#10;APMAAADpBQAAAAA=&#10;" fillcolor="#eaf1dd [662]" strokecolor="#4579b8 [3044]">
                <v:shadow on="t" color="black" opacity="22937f" origin=",.5" offset="0,.63889mm"/>
                <v:textbox>
                  <w:txbxContent>
                    <w:p w14:paraId="3CDC8CB4" w14:textId="552DADD3" w:rsidR="00F436D0" w:rsidRPr="007F7A68" w:rsidRDefault="001B2B93" w:rsidP="00F436D0">
                      <w:pPr>
                        <w:rPr>
                          <w:color w:val="000000" w:themeColor="text1"/>
                          <w:lang w:val="nl-NL"/>
                        </w:rPr>
                      </w:pPr>
                      <w:r w:rsidRPr="007F7A68">
                        <w:rPr>
                          <w:color w:val="000000" w:themeColor="text1"/>
                          <w:lang w:val="nl-NL"/>
                        </w:rPr>
                        <w:t xml:space="preserve">De eerstejaars leerkracht-in-opleiding </w:t>
                      </w:r>
                      <w:r w:rsidR="007F7A68" w:rsidRPr="007F7A68">
                        <w:rPr>
                          <w:color w:val="000000" w:themeColor="text1"/>
                          <w:lang w:val="nl-NL"/>
                        </w:rPr>
                        <w:t xml:space="preserve">ontwerpt, realiseert en verantwoordt betekenisvolle rekenlessen binnen het domein verhoudingen en verbanden </w:t>
                      </w:r>
                      <w:r w:rsidR="007F7A68">
                        <w:rPr>
                          <w:color w:val="000000" w:themeColor="text1"/>
                          <w:lang w:val="nl-NL"/>
                        </w:rPr>
                        <w:t>e</w:t>
                      </w:r>
                      <w:r w:rsidR="007F7A68" w:rsidRPr="007F7A68">
                        <w:rPr>
                          <w:color w:val="000000" w:themeColor="text1"/>
                          <w:lang w:val="nl-NL"/>
                        </w:rPr>
                        <w:t>n onderwijsactiviteiten binnen wereldoriëntatie voor een stagegroep in de</w:t>
                      </w:r>
                      <w:r w:rsidR="00CD15BA">
                        <w:rPr>
                          <w:color w:val="000000" w:themeColor="text1"/>
                          <w:lang w:val="nl-NL"/>
                        </w:rPr>
                        <w:t xml:space="preserve"> onder-</w:t>
                      </w:r>
                      <w:r w:rsidR="007F7A68" w:rsidRPr="007F7A68">
                        <w:rPr>
                          <w:color w:val="000000" w:themeColor="text1"/>
                          <w:lang w:val="nl-NL"/>
                        </w:rPr>
                        <w:t xml:space="preserve"> midden- of bovenbouw</w:t>
                      </w:r>
                      <w:r w:rsidR="007F7A68">
                        <w:rPr>
                          <w:color w:val="000000" w:themeColor="text1"/>
                          <w:lang w:val="nl-NL"/>
                        </w:rPr>
                        <w:t xml:space="preserve">. </w:t>
                      </w:r>
                      <w:r w:rsidR="007F7A68" w:rsidRPr="007F7A68">
                        <w:rPr>
                          <w:color w:val="000000" w:themeColor="text1"/>
                          <w:lang w:val="nl-NL"/>
                        </w:rPr>
                        <w:t xml:space="preserve">De student toont wiskundige beheersing van het domein verhoudingen en verbanden op LKT-niveau, </w:t>
                      </w:r>
                      <w:r w:rsidR="007F7A68">
                        <w:rPr>
                          <w:color w:val="000000" w:themeColor="text1"/>
                          <w:lang w:val="nl-NL"/>
                        </w:rPr>
                        <w:t>heeft inzicht in</w:t>
                      </w:r>
                      <w:r w:rsidR="007F7A68" w:rsidRPr="007F7A68">
                        <w:rPr>
                          <w:color w:val="000000" w:themeColor="text1"/>
                          <w:lang w:val="nl-NL"/>
                        </w:rPr>
                        <w:t xml:space="preserve"> SLO-doelen</w:t>
                      </w:r>
                      <w:r w:rsidR="007F7A68">
                        <w:rPr>
                          <w:color w:val="000000" w:themeColor="text1"/>
                          <w:lang w:val="nl-NL"/>
                        </w:rPr>
                        <w:t xml:space="preserve"> en</w:t>
                      </w:r>
                      <w:r w:rsidR="007F7A68" w:rsidRPr="007F7A68">
                        <w:rPr>
                          <w:color w:val="000000" w:themeColor="text1"/>
                          <w:lang w:val="nl-NL"/>
                        </w:rPr>
                        <w:t xml:space="preserve"> leerlijnen en </w:t>
                      </w:r>
                      <w:r w:rsidR="007F7A68">
                        <w:rPr>
                          <w:color w:val="000000" w:themeColor="text1"/>
                          <w:lang w:val="nl-NL"/>
                        </w:rPr>
                        <w:t xml:space="preserve">past </w:t>
                      </w:r>
                      <w:r w:rsidR="007F7A68" w:rsidRPr="007F7A68">
                        <w:rPr>
                          <w:color w:val="000000" w:themeColor="text1"/>
                          <w:lang w:val="nl-NL"/>
                        </w:rPr>
                        <w:t>vakdidactische principes toe</w:t>
                      </w:r>
                      <w:r w:rsidR="007F7A68">
                        <w:rPr>
                          <w:color w:val="000000" w:themeColor="text1"/>
                          <w:lang w:val="nl-NL"/>
                        </w:rPr>
                        <w:t>.</w:t>
                      </w:r>
                      <w:r w:rsidR="007F7A68" w:rsidRPr="007F7A68">
                        <w:rPr>
                          <w:color w:val="000000" w:themeColor="text1"/>
                          <w:lang w:val="nl-NL"/>
                        </w:rPr>
                        <w:t xml:space="preserve"> De student sluit aan bij de beginsituatie en belevingswereld van leerlingen, differentieert en/of herkent onderwijsbehoeften op minimaal twee niveaus, en stimuleert de intrinsieke motivatie en onderzoekende houding van leerlingen. De student onderbouwt didactische keuzes, verwerkt peer- en mentorfeedback, reflecteert op het eigen handelen en toont professionele groei in een onderbouwd portfolio.</w:t>
                      </w:r>
                    </w:p>
                    <w:p w14:paraId="5443B936" w14:textId="77777777" w:rsidR="00F436D0" w:rsidRPr="007F7A68" w:rsidRDefault="00F436D0" w:rsidP="00F436D0">
                      <w:pPr>
                        <w:jc w:val="center"/>
                        <w:rPr>
                          <w:lang w:val="nl-NL"/>
                        </w:rPr>
                      </w:pPr>
                    </w:p>
                  </w:txbxContent>
                </v:textbox>
              </v:roundrect>
            </w:pict>
          </mc:Fallback>
        </mc:AlternateContent>
      </w:r>
    </w:p>
    <w:p w14:paraId="541D2CF9" w14:textId="53B1011C" w:rsidR="00F436D0" w:rsidRPr="007F7A68" w:rsidRDefault="00F436D0" w:rsidP="00F436D0">
      <w:pPr>
        <w:rPr>
          <w:lang w:val="nl-NL"/>
        </w:rPr>
      </w:pPr>
    </w:p>
    <w:p w14:paraId="6BA251FE" w14:textId="77777777" w:rsidR="00F436D0" w:rsidRPr="007F7A68" w:rsidRDefault="00F436D0" w:rsidP="00F436D0">
      <w:pPr>
        <w:rPr>
          <w:lang w:val="nl-NL"/>
        </w:rPr>
      </w:pPr>
    </w:p>
    <w:p w14:paraId="72E40EB7" w14:textId="77777777" w:rsidR="00F436D0" w:rsidRPr="007F7A68" w:rsidRDefault="00F436D0" w:rsidP="00F436D0">
      <w:pPr>
        <w:rPr>
          <w:lang w:val="nl-NL"/>
        </w:rPr>
      </w:pPr>
    </w:p>
    <w:p w14:paraId="7EEFBD8F" w14:textId="77777777" w:rsidR="00F436D0" w:rsidRPr="007F7A68" w:rsidRDefault="00F436D0" w:rsidP="00F436D0">
      <w:pPr>
        <w:rPr>
          <w:lang w:val="nl-NL"/>
        </w:rPr>
      </w:pPr>
    </w:p>
    <w:p w14:paraId="3D17B73A" w14:textId="77777777" w:rsidR="00F436D0" w:rsidRPr="007F7A68" w:rsidRDefault="00F436D0" w:rsidP="00F436D0">
      <w:pPr>
        <w:rPr>
          <w:lang w:val="nl-NL"/>
        </w:rPr>
      </w:pPr>
    </w:p>
    <w:p w14:paraId="2455CE8E" w14:textId="77777777" w:rsidR="00F436D0" w:rsidRPr="007F7A68" w:rsidRDefault="00F436D0" w:rsidP="00F436D0">
      <w:pPr>
        <w:rPr>
          <w:lang w:val="nl-NL"/>
        </w:rPr>
      </w:pPr>
    </w:p>
    <w:p w14:paraId="178ADD0B" w14:textId="77777777" w:rsidR="00F436D0" w:rsidRPr="007F7A68" w:rsidRDefault="00F436D0" w:rsidP="00F436D0">
      <w:pPr>
        <w:rPr>
          <w:lang w:val="nl-NL"/>
        </w:rPr>
      </w:pPr>
    </w:p>
    <w:p w14:paraId="4D69FB55" w14:textId="77777777" w:rsidR="003D22EB" w:rsidRPr="00E61EEC" w:rsidRDefault="002A68C6">
      <w:pPr>
        <w:pStyle w:val="Kop2"/>
        <w:rPr>
          <w:color w:val="76923C" w:themeColor="accent3" w:themeShade="BF"/>
        </w:rPr>
      </w:pPr>
      <w:r w:rsidRPr="00E61EEC">
        <w:rPr>
          <w:rFonts w:ascii="Segoe UI Emoji" w:hAnsi="Segoe UI Emoji" w:cs="Segoe UI Emoji"/>
          <w:color w:val="76923C" w:themeColor="accent3" w:themeShade="BF"/>
        </w:rPr>
        <w:t>🎯</w:t>
      </w:r>
      <w:r w:rsidRPr="00E61EEC">
        <w:rPr>
          <w:color w:val="76923C" w:themeColor="accent3" w:themeShade="BF"/>
        </w:rPr>
        <w:t xml:space="preserve"> </w:t>
      </w:r>
      <w:proofErr w:type="spellStart"/>
      <w:r w:rsidRPr="00E61EEC">
        <w:rPr>
          <w:color w:val="76923C" w:themeColor="accent3" w:themeShade="BF"/>
        </w:rPr>
        <w:t>Gekoppelde</w:t>
      </w:r>
      <w:proofErr w:type="spellEnd"/>
      <w:r w:rsidRPr="00E61EEC">
        <w:rPr>
          <w:color w:val="76923C" w:themeColor="accent3" w:themeShade="BF"/>
        </w:rPr>
        <w:t xml:space="preserve"> </w:t>
      </w:r>
      <w:proofErr w:type="spellStart"/>
      <w:r w:rsidRPr="00E61EEC">
        <w:rPr>
          <w:color w:val="76923C" w:themeColor="accent3" w:themeShade="BF"/>
        </w:rPr>
        <w:t>doelen</w:t>
      </w:r>
      <w:proofErr w:type="spellEnd"/>
    </w:p>
    <w:p w14:paraId="6A7E7BB7" w14:textId="77777777" w:rsidR="00A87FDE" w:rsidRPr="00CD15BA" w:rsidRDefault="00A87FDE" w:rsidP="00A87FDE">
      <w:pPr>
        <w:pStyle w:val="Lijstopsomteken"/>
        <w:numPr>
          <w:ilvl w:val="0"/>
          <w:numId w:val="11"/>
        </w:numPr>
        <w:rPr>
          <w:lang w:val="nl-NL"/>
        </w:rPr>
      </w:pPr>
      <w:r w:rsidRPr="00CD15BA">
        <w:rPr>
          <w:lang w:val="nl-NL"/>
        </w:rPr>
        <w:t>De student begrijpt de leerlijnen en kerndoelen rondom verhoudingen en verbanden.</w:t>
      </w:r>
    </w:p>
    <w:p w14:paraId="115D0D26" w14:textId="77777777" w:rsidR="00A87FDE" w:rsidRPr="00CD15BA" w:rsidRDefault="00A87FDE" w:rsidP="00A87FDE">
      <w:pPr>
        <w:pStyle w:val="Lijstopsomteken"/>
        <w:numPr>
          <w:ilvl w:val="0"/>
          <w:numId w:val="11"/>
        </w:numPr>
        <w:rPr>
          <w:lang w:val="nl-NL"/>
        </w:rPr>
      </w:pPr>
      <w:r w:rsidRPr="00CD15BA">
        <w:rPr>
          <w:lang w:val="nl-NL"/>
        </w:rPr>
        <w:t>De student kan verschillende representaties en modellen voor verhoudingen, breuken, procenten en kommagetallen inzetten en uitleggen.</w:t>
      </w:r>
    </w:p>
    <w:p w14:paraId="39CE3356" w14:textId="77777777" w:rsidR="00A87FDE" w:rsidRPr="00CD15BA" w:rsidRDefault="00A87FDE" w:rsidP="00A87FDE">
      <w:pPr>
        <w:pStyle w:val="Lijstopsomteken"/>
        <w:numPr>
          <w:ilvl w:val="0"/>
          <w:numId w:val="11"/>
        </w:numPr>
        <w:rPr>
          <w:lang w:val="nl-NL"/>
        </w:rPr>
      </w:pPr>
      <w:r w:rsidRPr="00CD15BA">
        <w:rPr>
          <w:lang w:val="nl-NL"/>
        </w:rPr>
        <w:t>De student kan leerlingen begeleiden bij het rekenen en redeneren met verhoudingen, breuken, procenten, kommagetallen en verbanden.</w:t>
      </w:r>
    </w:p>
    <w:p w14:paraId="36943D7D" w14:textId="77777777" w:rsidR="00A87FDE" w:rsidRPr="00CD15BA" w:rsidRDefault="00A87FDE" w:rsidP="00A87FDE">
      <w:pPr>
        <w:pStyle w:val="Lijstopsomteken"/>
        <w:numPr>
          <w:ilvl w:val="0"/>
          <w:numId w:val="11"/>
        </w:numPr>
        <w:rPr>
          <w:lang w:val="nl-NL"/>
        </w:rPr>
      </w:pPr>
      <w:r w:rsidRPr="00CD15BA">
        <w:rPr>
          <w:lang w:val="nl-NL"/>
        </w:rPr>
        <w:t>De student kan een effectieve les ontwerpen en geven binnen het domein verhoudingen en/of verbanden.</w:t>
      </w:r>
    </w:p>
    <w:p w14:paraId="7007B6AE" w14:textId="77777777" w:rsidR="00A87FDE" w:rsidRPr="00CD15BA" w:rsidRDefault="00A87FDE" w:rsidP="00A87FDE">
      <w:pPr>
        <w:pStyle w:val="Lijstopsomteken"/>
        <w:numPr>
          <w:ilvl w:val="0"/>
          <w:numId w:val="11"/>
        </w:numPr>
        <w:rPr>
          <w:lang w:val="nl-NL"/>
        </w:rPr>
      </w:pPr>
      <w:r w:rsidRPr="00CD15BA">
        <w:rPr>
          <w:lang w:val="nl-NL"/>
        </w:rPr>
        <w:t>De student beheerst de wiskundige kennis en inzichten binnen het domein verhoudingen en verbanden op het niveau van de Landelijke Kennistoets (LKT).</w:t>
      </w:r>
    </w:p>
    <w:p w14:paraId="575232E9" w14:textId="77777777" w:rsidR="00CD15BA" w:rsidRPr="00CD15BA" w:rsidRDefault="00CD15BA" w:rsidP="00CD15BA">
      <w:pPr>
        <w:pStyle w:val="Lijstopsomteken"/>
        <w:tabs>
          <w:tab w:val="clear" w:pos="360"/>
        </w:tabs>
        <w:ind w:firstLine="0"/>
        <w:rPr>
          <w:b/>
          <w:bCs/>
          <w:lang w:val="nl-NL"/>
        </w:rPr>
      </w:pPr>
    </w:p>
    <w:p w14:paraId="0670A1C3" w14:textId="067FE42B" w:rsidR="003D22EB" w:rsidRPr="007F7A68" w:rsidRDefault="002A68C6" w:rsidP="00CD15BA">
      <w:pPr>
        <w:pStyle w:val="Lijstopsomteken"/>
        <w:tabs>
          <w:tab w:val="clear" w:pos="360"/>
        </w:tabs>
        <w:ind w:left="0" w:firstLine="0"/>
        <w:rPr>
          <w:color w:val="76923C" w:themeColor="accent3" w:themeShade="BF"/>
          <w:lang w:val="nl-NL"/>
        </w:rPr>
      </w:pPr>
      <w:r w:rsidRPr="00E61EEC">
        <w:rPr>
          <w:rFonts w:ascii="Segoe UI Emoji" w:hAnsi="Segoe UI Emoji" w:cs="Segoe UI Emoji"/>
          <w:color w:val="76923C" w:themeColor="accent3" w:themeShade="BF"/>
        </w:rPr>
        <w:t>🛤️</w:t>
      </w:r>
      <w:r w:rsidRPr="007F7A68">
        <w:rPr>
          <w:color w:val="76923C" w:themeColor="accent3" w:themeShade="BF"/>
          <w:lang w:val="nl-NL"/>
        </w:rPr>
        <w:t xml:space="preserve"> </w:t>
      </w:r>
      <w:r w:rsidRPr="00CD15BA">
        <w:rPr>
          <w:rFonts w:asciiTheme="majorHAnsi" w:eastAsiaTheme="majorEastAsia" w:hAnsiTheme="majorHAnsi" w:cstheme="majorBidi"/>
          <w:b/>
          <w:bCs/>
          <w:color w:val="76923C" w:themeColor="accent3" w:themeShade="BF"/>
          <w:sz w:val="26"/>
          <w:szCs w:val="26"/>
        </w:rPr>
        <w:t>Waar werk je naartoe?</w:t>
      </w:r>
    </w:p>
    <w:tbl>
      <w:tblPr>
        <w:tblStyle w:val="Tabelraster"/>
        <w:tblW w:w="0" w:type="auto"/>
        <w:tblLook w:val="04A0" w:firstRow="1" w:lastRow="0" w:firstColumn="1" w:lastColumn="0" w:noHBand="0" w:noVBand="1"/>
      </w:tblPr>
      <w:tblGrid>
        <w:gridCol w:w="2340"/>
        <w:gridCol w:w="6290"/>
      </w:tblGrid>
      <w:tr w:rsidR="00E61EEC" w:rsidRPr="00CD15BA" w14:paraId="7D36C5E8" w14:textId="77777777" w:rsidTr="00CD15BA">
        <w:tc>
          <w:tcPr>
            <w:tcW w:w="2340" w:type="dxa"/>
          </w:tcPr>
          <w:p w14:paraId="69A36D8F" w14:textId="62EE970A" w:rsidR="00E61EEC" w:rsidRDefault="00CD15BA" w:rsidP="00CD15BA">
            <w:proofErr w:type="spellStart"/>
            <w:r>
              <w:t>Toetsing</w:t>
            </w:r>
            <w:proofErr w:type="spellEnd"/>
          </w:p>
        </w:tc>
        <w:tc>
          <w:tcPr>
            <w:tcW w:w="6290" w:type="dxa"/>
          </w:tcPr>
          <w:p w14:paraId="0D92D815" w14:textId="77777777" w:rsidR="00A87FDE" w:rsidRPr="00A87FDE" w:rsidRDefault="00A87FDE" w:rsidP="00A87FDE">
            <w:pPr>
              <w:rPr>
                <w:lang w:val="nl-NL"/>
              </w:rPr>
            </w:pPr>
            <w:r w:rsidRPr="00A87FDE">
              <w:rPr>
                <w:lang w:val="nl-NL"/>
              </w:rPr>
              <w:t xml:space="preserve">De studenten werken aan een portfolio waarin zij laten zien hoe zij zich hebben ontwikkeld als rekenleerkracht binnen dit domein. Zij koppelen de theorie en inzichten uit de colleges aan hun eigen praktijksituatie. Daarnaast verzorgen zij tijdens hun stage twee lessen binnen het domein </w:t>
            </w:r>
            <w:r w:rsidRPr="00A87FDE">
              <w:rPr>
                <w:i/>
                <w:iCs/>
                <w:lang w:val="nl-NL"/>
              </w:rPr>
              <w:t>verhoudingen en verbanden</w:t>
            </w:r>
            <w:r w:rsidRPr="00A87FDE">
              <w:rPr>
                <w:lang w:val="nl-NL"/>
              </w:rPr>
              <w:t>.</w:t>
            </w:r>
          </w:p>
          <w:p w14:paraId="557844AA" w14:textId="63665B05" w:rsidR="00A87FDE" w:rsidRPr="00A87FDE" w:rsidRDefault="00A87FDE" w:rsidP="00A87FDE">
            <w:pPr>
              <w:rPr>
                <w:lang w:val="nl-NL"/>
              </w:rPr>
            </w:pPr>
            <w:r w:rsidRPr="00A87FDE">
              <w:rPr>
                <w:lang w:val="nl-NL"/>
              </w:rPr>
              <w:t xml:space="preserve">De lessen worden voorbereid met behulp van het lesvoorbereidingsformulier van de pabo. Deze voorbereiding vindt plaats tijdens de colleges, maar ook in afstemming met </w:t>
            </w:r>
            <w:r>
              <w:rPr>
                <w:lang w:val="nl-NL"/>
              </w:rPr>
              <w:t>jullie.</w:t>
            </w:r>
            <w:r w:rsidRPr="00A87FDE">
              <w:rPr>
                <w:lang w:val="nl-NL"/>
              </w:rPr>
              <w:t xml:space="preserve"> Tijdens de uitvoering van de lessen filmen de studenten hun </w:t>
            </w:r>
            <w:r w:rsidRPr="00A87FDE">
              <w:rPr>
                <w:lang w:val="nl-NL"/>
              </w:rPr>
              <w:lastRenderedPageBreak/>
              <w:t>instructie, waarbij uitsluitend zijzelf in beeld zijn en de leerlingen niet worden gefilmd.</w:t>
            </w:r>
          </w:p>
          <w:p w14:paraId="01EF1FF4" w14:textId="77777777" w:rsidR="00A87FDE" w:rsidRPr="00A87FDE" w:rsidRDefault="00A87FDE" w:rsidP="00A87FDE">
            <w:pPr>
              <w:rPr>
                <w:lang w:val="nl-NL"/>
              </w:rPr>
            </w:pPr>
            <w:r w:rsidRPr="00A87FDE">
              <w:rPr>
                <w:lang w:val="nl-NL"/>
              </w:rPr>
              <w:t>Vervolgens reflecteren de studenten op hun eigen instructie. De video-opnames nemen zij mee naar de colleges, waar zij samen met medestudenten feedback geven en ontvangen op hun pedagogisch-didactisch handelen.</w:t>
            </w:r>
          </w:p>
          <w:p w14:paraId="3DAEFD43" w14:textId="2CFD542C" w:rsidR="00E61EEC" w:rsidRPr="007F7A68" w:rsidRDefault="00E61EEC" w:rsidP="00CD15BA">
            <w:pPr>
              <w:rPr>
                <w:lang w:val="nl-NL"/>
              </w:rPr>
            </w:pPr>
          </w:p>
        </w:tc>
      </w:tr>
    </w:tbl>
    <w:p w14:paraId="0AA2A881" w14:textId="77777777" w:rsidR="00E61EEC" w:rsidRPr="007F7A68" w:rsidRDefault="00E61EEC" w:rsidP="00E61EEC">
      <w:pPr>
        <w:rPr>
          <w:lang w:val="nl-NL"/>
        </w:rPr>
      </w:pPr>
    </w:p>
    <w:p w14:paraId="048212CE" w14:textId="77777777" w:rsidR="003D22EB" w:rsidRPr="007F7A68" w:rsidRDefault="002A68C6">
      <w:pPr>
        <w:pStyle w:val="Kop2"/>
        <w:rPr>
          <w:color w:val="76923C" w:themeColor="accent3" w:themeShade="BF"/>
          <w:lang w:val="nl-NL"/>
        </w:rPr>
      </w:pPr>
      <w:r w:rsidRPr="00E61EEC">
        <w:rPr>
          <w:rFonts w:ascii="Segoe UI Emoji" w:hAnsi="Segoe UI Emoji" w:cs="Segoe UI Emoji"/>
          <w:color w:val="76923C" w:themeColor="accent3" w:themeShade="BF"/>
        </w:rPr>
        <w:t>🧪</w:t>
      </w:r>
      <w:r w:rsidRPr="007F7A68">
        <w:rPr>
          <w:color w:val="76923C" w:themeColor="accent3" w:themeShade="BF"/>
          <w:lang w:val="nl-NL"/>
        </w:rPr>
        <w:t xml:space="preserve"> Wat kun je doen in de stage?</w:t>
      </w:r>
    </w:p>
    <w:p w14:paraId="4C082985" w14:textId="1C539CDC" w:rsidR="00B876A4" w:rsidRDefault="00B876A4" w:rsidP="00B876A4">
      <w:pPr>
        <w:pStyle w:val="Lijstopsomteken"/>
        <w:numPr>
          <w:ilvl w:val="0"/>
          <w:numId w:val="10"/>
        </w:numPr>
      </w:pPr>
      <w:r w:rsidRPr="007F7A68">
        <w:rPr>
          <w:lang w:val="nl-NL"/>
        </w:rPr>
        <w:t xml:space="preserve">Ontwikkel en voer iedere stagedag minimaal één onderwijsactiviteit uit (bijvoorbeeld een les voor </w:t>
      </w:r>
      <w:r w:rsidR="00A87FDE">
        <w:rPr>
          <w:lang w:val="nl-NL"/>
        </w:rPr>
        <w:t>éé</w:t>
      </w:r>
      <w:r w:rsidRPr="007F7A68">
        <w:rPr>
          <w:lang w:val="nl-NL"/>
        </w:rPr>
        <w:t xml:space="preserve">n van de vakgebieden). Houd bij het ontwerpen rekening met de beginsituatie, de onderwijsbehoeften en belevingswereld van de leerlingen. </w:t>
      </w:r>
      <w:proofErr w:type="spellStart"/>
      <w:r>
        <w:t>Gebruik</w:t>
      </w:r>
      <w:proofErr w:type="spellEnd"/>
      <w:r>
        <w:t xml:space="preserve"> </w:t>
      </w:r>
      <w:proofErr w:type="spellStart"/>
      <w:r>
        <w:t>hiervoor</w:t>
      </w:r>
      <w:proofErr w:type="spellEnd"/>
      <w:r>
        <w:t xml:space="preserve"> het </w:t>
      </w:r>
      <w:proofErr w:type="spellStart"/>
      <w:r>
        <w:t>lesvoorbereidingsformulier</w:t>
      </w:r>
      <w:proofErr w:type="spellEnd"/>
      <w:r>
        <w:t xml:space="preserve"> van de Pabo.</w:t>
      </w:r>
    </w:p>
    <w:p w14:paraId="702DBB8A" w14:textId="0EB0619A" w:rsidR="00B876A4" w:rsidRPr="007F7A68" w:rsidRDefault="00B876A4" w:rsidP="00B876A4">
      <w:pPr>
        <w:pStyle w:val="Lijstopsomteken"/>
        <w:numPr>
          <w:ilvl w:val="0"/>
          <w:numId w:val="10"/>
        </w:numPr>
        <w:rPr>
          <w:lang w:val="nl-NL"/>
        </w:rPr>
      </w:pPr>
      <w:r w:rsidRPr="007F7A68">
        <w:rPr>
          <w:lang w:val="nl-NL"/>
        </w:rPr>
        <w:t>Houd in je activiteitenoverzicht bij welke activiteiten je (deels of volledig) hebt uitgevoerd, en welke vormen van ondersteuning of begeleiding je hierbij hebt gegeven (bijvoorbeeld verle</w:t>
      </w:r>
      <w:r w:rsidR="004A64F5" w:rsidRPr="007F7A68">
        <w:rPr>
          <w:lang w:val="nl-NL"/>
        </w:rPr>
        <w:t>n</w:t>
      </w:r>
      <w:r w:rsidRPr="007F7A68">
        <w:rPr>
          <w:lang w:val="nl-NL"/>
        </w:rPr>
        <w:t>gde instruc</w:t>
      </w:r>
      <w:r w:rsidR="004A64F5" w:rsidRPr="007F7A68">
        <w:rPr>
          <w:lang w:val="nl-NL"/>
        </w:rPr>
        <w:t>tie</w:t>
      </w:r>
      <w:r w:rsidRPr="007F7A68">
        <w:rPr>
          <w:lang w:val="nl-NL"/>
        </w:rPr>
        <w:t xml:space="preserve"> gegeven, met een klein groepje letters flitsen, enz.).</w:t>
      </w:r>
    </w:p>
    <w:p w14:paraId="25809060" w14:textId="77777777" w:rsidR="00B876A4" w:rsidRPr="007F7A68" w:rsidRDefault="00B876A4" w:rsidP="00B876A4">
      <w:pPr>
        <w:pStyle w:val="Lijstopsomteken"/>
        <w:numPr>
          <w:ilvl w:val="0"/>
          <w:numId w:val="10"/>
        </w:numPr>
        <w:rPr>
          <w:lang w:val="nl-NL"/>
        </w:rPr>
      </w:pPr>
      <w:r w:rsidRPr="007F7A68">
        <w:rPr>
          <w:lang w:val="nl-NL"/>
        </w:rPr>
        <w:t xml:space="preserve">Vraag na afloop van je onderwijsactiviteiten feedback aan zowel je mentor als enkele leerlingen. </w:t>
      </w:r>
    </w:p>
    <w:p w14:paraId="2CE2B9DF" w14:textId="5AC78734" w:rsidR="00EB60B8" w:rsidRPr="007F7A68" w:rsidRDefault="00EB60B8" w:rsidP="00B876A4">
      <w:pPr>
        <w:pStyle w:val="Lijstopsomteken"/>
        <w:numPr>
          <w:ilvl w:val="0"/>
          <w:numId w:val="10"/>
        </w:numPr>
        <w:rPr>
          <w:lang w:val="nl-NL"/>
        </w:rPr>
      </w:pPr>
      <w:r w:rsidRPr="007F7A68">
        <w:rPr>
          <w:lang w:val="nl-NL"/>
        </w:rPr>
        <w:t>Gebruik per activiteit één korte formatieve check (bijv. exit-ticket, duimen, observatiekaart) en noteer wat je daarmee doet in je volgende activiteit</w:t>
      </w:r>
    </w:p>
    <w:p w14:paraId="502F7470" w14:textId="4BE7E51E" w:rsidR="00B876A4" w:rsidRPr="007F7A68" w:rsidRDefault="00B876A4" w:rsidP="00B876A4">
      <w:pPr>
        <w:pStyle w:val="Lijstopsomteken"/>
        <w:numPr>
          <w:ilvl w:val="0"/>
          <w:numId w:val="10"/>
        </w:numPr>
        <w:rPr>
          <w:lang w:val="nl-NL"/>
        </w:rPr>
      </w:pPr>
      <w:r w:rsidRPr="007F7A68">
        <w:rPr>
          <w:lang w:val="nl-NL"/>
        </w:rPr>
        <w:t>Maak zichtbaar dat je feedback meeneemt: benoem in je voorbereiding of nabespreking hoe je eerdere feedback hebt toegepast en wat je daarvan hebt geleerd.</w:t>
      </w:r>
      <w:r w:rsidR="00C94CEC" w:rsidRPr="007F7A68">
        <w:rPr>
          <w:lang w:val="nl-NL"/>
        </w:rPr>
        <w:t xml:space="preserve"> </w:t>
      </w:r>
    </w:p>
    <w:p w14:paraId="4792C40E" w14:textId="77777777" w:rsidR="00B876A4" w:rsidRDefault="00B876A4" w:rsidP="00B876A4">
      <w:pPr>
        <w:pStyle w:val="Lijstopsomteken"/>
        <w:numPr>
          <w:ilvl w:val="0"/>
          <w:numId w:val="10"/>
        </w:numPr>
      </w:pPr>
      <w:r w:rsidRPr="007F7A68">
        <w:rPr>
          <w:lang w:val="nl-NL"/>
        </w:rPr>
        <w:t xml:space="preserve">Observeer dagelijks hoe het reilt en zeilt in de klas: routines, klassengesprekken, conflicthantering, overgangen tussen activiteiten, zelfstandigheid van leerlingen, enzovoort. </w:t>
      </w:r>
      <w:r>
        <w:t xml:space="preserve">Houd </w:t>
      </w:r>
      <w:proofErr w:type="spellStart"/>
      <w:r>
        <w:t>hiervan</w:t>
      </w:r>
      <w:proofErr w:type="spellEnd"/>
      <w:r>
        <w:t xml:space="preserve"> </w:t>
      </w:r>
      <w:proofErr w:type="spellStart"/>
      <w:r>
        <w:t>een</w:t>
      </w:r>
      <w:proofErr w:type="spellEnd"/>
      <w:r>
        <w:t xml:space="preserve"> </w:t>
      </w:r>
      <w:proofErr w:type="spellStart"/>
      <w:r>
        <w:t>observatielogboek</w:t>
      </w:r>
      <w:proofErr w:type="spellEnd"/>
      <w:r>
        <w:t xml:space="preserve"> </w:t>
      </w:r>
      <w:proofErr w:type="spellStart"/>
      <w:r>
        <w:t>bij</w:t>
      </w:r>
      <w:proofErr w:type="spellEnd"/>
      <w:r>
        <w:t>.</w:t>
      </w:r>
    </w:p>
    <w:p w14:paraId="64781EFB" w14:textId="77777777" w:rsidR="00B876A4" w:rsidRPr="007F7A68" w:rsidRDefault="00B876A4" w:rsidP="00B876A4">
      <w:pPr>
        <w:pStyle w:val="Lijstopsomteken"/>
        <w:numPr>
          <w:ilvl w:val="0"/>
          <w:numId w:val="10"/>
        </w:numPr>
        <w:rPr>
          <w:lang w:val="nl-NL"/>
        </w:rPr>
      </w:pPr>
      <w:r w:rsidRPr="007F7A68">
        <w:rPr>
          <w:lang w:val="nl-NL"/>
        </w:rPr>
        <w:t>Leer actief de namen van de kinderen. Probeer binnen de eerste week elke leerling minstens één keer persoonlijk aan te spreken en bouw van daaruit verder aan contact.</w:t>
      </w:r>
    </w:p>
    <w:p w14:paraId="73043B21" w14:textId="46F8BC33" w:rsidR="00EA7E3D" w:rsidRDefault="00EA7E3D" w:rsidP="00B876A4">
      <w:pPr>
        <w:pStyle w:val="Lijstopsomteken"/>
        <w:numPr>
          <w:ilvl w:val="0"/>
          <w:numId w:val="10"/>
        </w:numPr>
        <w:rPr>
          <w:lang w:val="nl-NL"/>
        </w:rPr>
      </w:pPr>
      <w:r>
        <w:rPr>
          <w:lang w:val="nl-NL"/>
        </w:rPr>
        <w:t xml:space="preserve">Bekijk eens welk rekenmateriaal er allemaal op school is en waar het voor gebruikt kan worden. </w:t>
      </w:r>
    </w:p>
    <w:p w14:paraId="416FDC64" w14:textId="4B01E948" w:rsidR="00EA7E3D" w:rsidRDefault="00EA7E3D" w:rsidP="00B876A4">
      <w:pPr>
        <w:pStyle w:val="Lijstopsomteken"/>
        <w:numPr>
          <w:ilvl w:val="0"/>
          <w:numId w:val="10"/>
        </w:numPr>
        <w:rPr>
          <w:lang w:val="nl-NL"/>
        </w:rPr>
      </w:pPr>
      <w:r>
        <w:rPr>
          <w:lang w:val="nl-NL"/>
        </w:rPr>
        <w:t xml:space="preserve">Observeer een rekenles van je mentor aan de hand van de kijkwijzer. </w:t>
      </w:r>
    </w:p>
    <w:p w14:paraId="1BB956B4" w14:textId="6D66EF79" w:rsidR="00EA7E3D" w:rsidRPr="00EA7E3D" w:rsidRDefault="00EA7E3D" w:rsidP="00EA7E3D">
      <w:pPr>
        <w:pStyle w:val="Lijstopsomteken"/>
        <w:numPr>
          <w:ilvl w:val="0"/>
          <w:numId w:val="10"/>
        </w:numPr>
        <w:rPr>
          <w:lang w:val="nl-NL"/>
        </w:rPr>
      </w:pPr>
      <w:r w:rsidRPr="00EA7E3D">
        <w:rPr>
          <w:lang w:val="nl-NL"/>
        </w:rPr>
        <w:t xml:space="preserve">Kijk mee met je mentor bij het indelen van niveaugroepen voor een rekenles en bespreek op basis </w:t>
      </w:r>
      <w:r>
        <w:rPr>
          <w:lang w:val="nl-NL"/>
        </w:rPr>
        <w:t>waarvan</w:t>
      </w:r>
      <w:r w:rsidRPr="00EA7E3D">
        <w:rPr>
          <w:lang w:val="nl-NL"/>
        </w:rPr>
        <w:t xml:space="preserve"> deze indeling wordt gemaakt.</w:t>
      </w:r>
    </w:p>
    <w:p w14:paraId="7EACF0CF" w14:textId="2FC71CC5" w:rsidR="00B876A4" w:rsidRPr="00EA7E3D" w:rsidRDefault="00B876A4" w:rsidP="00B876A4">
      <w:pPr>
        <w:pStyle w:val="Lijstopsomteken"/>
        <w:numPr>
          <w:ilvl w:val="0"/>
          <w:numId w:val="10"/>
        </w:numPr>
        <w:rPr>
          <w:lang w:val="nl-NL"/>
        </w:rPr>
      </w:pPr>
      <w:r w:rsidRPr="007F7A68">
        <w:rPr>
          <w:lang w:val="nl-NL"/>
        </w:rPr>
        <w:t xml:space="preserve">Breng de routines van de klas in kaart en probeer deze geleidelijk zelfstandig over te nemen: denk aan </w:t>
      </w:r>
      <w:proofErr w:type="spellStart"/>
      <w:r w:rsidRPr="007F7A68">
        <w:rPr>
          <w:lang w:val="nl-NL"/>
        </w:rPr>
        <w:t>dagstart</w:t>
      </w:r>
      <w:proofErr w:type="spellEnd"/>
      <w:r w:rsidRPr="007F7A68">
        <w:rPr>
          <w:lang w:val="nl-NL"/>
        </w:rPr>
        <w:t xml:space="preserve">, overgangen, werkmomenten, opruimen, pauzes, afsluitingen. </w:t>
      </w:r>
      <w:r w:rsidRPr="00EA7E3D">
        <w:rPr>
          <w:lang w:val="nl-NL"/>
        </w:rPr>
        <w:t>Bespreek met je mentor welke onderdelen jij kunt overnemen.</w:t>
      </w:r>
    </w:p>
    <w:p w14:paraId="4B9F2405" w14:textId="20FDE5E0" w:rsidR="00B876A4" w:rsidRDefault="00B876A4" w:rsidP="00B876A4">
      <w:pPr>
        <w:pStyle w:val="Lijstopsomteken"/>
        <w:numPr>
          <w:ilvl w:val="0"/>
          <w:numId w:val="10"/>
        </w:numPr>
      </w:pPr>
      <w:r w:rsidRPr="007F7A68">
        <w:rPr>
          <w:lang w:val="nl-NL"/>
        </w:rPr>
        <w:t xml:space="preserve">Verleen hand- en spandiensten in de klas: help bij het klaarzetten van materialen, begeleiden van groepjes, individuele hulp, orde houden of kleine regeltaken. </w:t>
      </w:r>
    </w:p>
    <w:p w14:paraId="3335A02B" w14:textId="5ECD873C" w:rsidR="00B876A4" w:rsidRDefault="00B876A4" w:rsidP="00B876A4">
      <w:pPr>
        <w:pStyle w:val="Lijstopsomteken"/>
        <w:numPr>
          <w:ilvl w:val="0"/>
          <w:numId w:val="10"/>
        </w:numPr>
      </w:pPr>
      <w:r w:rsidRPr="007F7A68">
        <w:rPr>
          <w:lang w:val="nl-NL"/>
        </w:rPr>
        <w:t>Reflecteer aan het eind van iedere stagedag</w:t>
      </w:r>
      <w:r w:rsidR="00814E55" w:rsidRPr="007F7A68">
        <w:rPr>
          <w:lang w:val="nl-NL"/>
        </w:rPr>
        <w:t xml:space="preserve">: </w:t>
      </w:r>
      <w:r w:rsidR="00C65A1F" w:rsidRPr="007F7A68">
        <w:rPr>
          <w:lang w:val="nl-NL"/>
        </w:rPr>
        <w:t>Waar ben ik vaardig in?</w:t>
      </w:r>
      <w:r w:rsidRPr="007F7A68">
        <w:rPr>
          <w:lang w:val="nl-NL"/>
        </w:rPr>
        <w:t xml:space="preserve"> Waar liep je tegenaan? Wat wil je morgen anders doen? </w:t>
      </w:r>
      <w:r>
        <w:t xml:space="preserve">Koppel </w:t>
      </w:r>
      <w:proofErr w:type="spellStart"/>
      <w:r>
        <w:t>dit</w:t>
      </w:r>
      <w:proofErr w:type="spellEnd"/>
      <w:r>
        <w:t xml:space="preserve"> </w:t>
      </w:r>
      <w:proofErr w:type="spellStart"/>
      <w:r>
        <w:t>waar</w:t>
      </w:r>
      <w:proofErr w:type="spellEnd"/>
      <w:r>
        <w:t xml:space="preserve"> </w:t>
      </w:r>
      <w:proofErr w:type="spellStart"/>
      <w:r>
        <w:t>mogelijk</w:t>
      </w:r>
      <w:proofErr w:type="spellEnd"/>
      <w:r>
        <w:t xml:space="preserve"> </w:t>
      </w:r>
      <w:proofErr w:type="spellStart"/>
      <w:r>
        <w:t>aan</w:t>
      </w:r>
      <w:proofErr w:type="spellEnd"/>
      <w:r>
        <w:t xml:space="preserve"> </w:t>
      </w:r>
      <w:proofErr w:type="spellStart"/>
      <w:r>
        <w:t>theorie</w:t>
      </w:r>
      <w:proofErr w:type="spellEnd"/>
      <w:r>
        <w:t xml:space="preserve"> of feedback.</w:t>
      </w:r>
    </w:p>
    <w:p w14:paraId="2972C3A8" w14:textId="77777777" w:rsidR="003D22EB" w:rsidRPr="007F7A68" w:rsidRDefault="002A68C6">
      <w:pPr>
        <w:pStyle w:val="Kop2"/>
        <w:rPr>
          <w:rFonts w:ascii="Segoe UI Emoji" w:hAnsi="Segoe UI Emoji" w:cs="Segoe UI Emoji"/>
          <w:color w:val="76923C" w:themeColor="accent3" w:themeShade="BF"/>
          <w:lang w:val="nl-NL"/>
        </w:rPr>
      </w:pPr>
      <w:r w:rsidRPr="00E61EEC">
        <w:rPr>
          <w:rFonts w:ascii="Segoe UI Emoji" w:hAnsi="Segoe UI Emoji" w:cs="Segoe UI Emoji"/>
          <w:color w:val="76923C" w:themeColor="accent3" w:themeShade="BF"/>
        </w:rPr>
        <w:lastRenderedPageBreak/>
        <w:t>📝</w:t>
      </w:r>
      <w:r w:rsidRPr="007F7A68">
        <w:rPr>
          <w:rFonts w:ascii="Segoe UI Emoji" w:hAnsi="Segoe UI Emoji" w:cs="Segoe UI Emoji"/>
          <w:color w:val="76923C" w:themeColor="accent3" w:themeShade="BF"/>
          <w:lang w:val="nl-NL"/>
        </w:rPr>
        <w:t xml:space="preserve"> </w:t>
      </w:r>
      <w:r w:rsidRPr="007F7A68">
        <w:rPr>
          <w:color w:val="76923C" w:themeColor="accent3" w:themeShade="BF"/>
          <w:lang w:val="nl-NL"/>
        </w:rPr>
        <w:t>Checklist: Wanneer voldoe je aan deze leeruitkomst?</w:t>
      </w:r>
    </w:p>
    <w:p w14:paraId="7423AE17" w14:textId="7C57F04F" w:rsidR="00A87FDE" w:rsidRDefault="00A87FDE" w:rsidP="00A87FDE">
      <w:pPr>
        <w:pStyle w:val="Lijstopsomteken"/>
        <w:numPr>
          <w:ilvl w:val="0"/>
          <w:numId w:val="11"/>
        </w:numPr>
        <w:rPr>
          <w:lang w:val="nl-NL"/>
        </w:rPr>
      </w:pPr>
      <w:r>
        <w:rPr>
          <w:lang w:val="nl-NL"/>
        </w:rPr>
        <w:t xml:space="preserve">Je vult een lesvoorbereiding correct in waarbij leerdoelen SMART zijn geformuleerd en keuzes voor instructie, werkvormen, differentiatie en evaluatie zijn afgestemd op de beginsituatie en belevingswereld van de leerlingen. </w:t>
      </w:r>
    </w:p>
    <w:p w14:paraId="16F26092" w14:textId="3F90080C" w:rsidR="00A87FDE" w:rsidRDefault="00A87FDE" w:rsidP="00A87FDE">
      <w:pPr>
        <w:pStyle w:val="Lijstopsomteken"/>
        <w:numPr>
          <w:ilvl w:val="0"/>
          <w:numId w:val="11"/>
        </w:numPr>
        <w:rPr>
          <w:lang w:val="nl-NL"/>
        </w:rPr>
      </w:pPr>
      <w:r>
        <w:rPr>
          <w:lang w:val="nl-NL"/>
        </w:rPr>
        <w:t xml:space="preserve">Je geeft een les met duidelijke lesfasen (start, instructie, begeleide oefening, verwerking en afsluiting) en differentieert op minimaal twee niveaus passend bij de beginsituatie van de leerlingen. </w:t>
      </w:r>
    </w:p>
    <w:p w14:paraId="7B9781AE" w14:textId="3725C78B" w:rsidR="00A87FDE" w:rsidRDefault="00A87FDE" w:rsidP="00A87FDE">
      <w:pPr>
        <w:pStyle w:val="Lijstopsomteken"/>
        <w:numPr>
          <w:ilvl w:val="0"/>
          <w:numId w:val="11"/>
        </w:numPr>
        <w:rPr>
          <w:lang w:val="nl-NL"/>
        </w:rPr>
      </w:pPr>
      <w:r>
        <w:rPr>
          <w:lang w:val="nl-NL"/>
        </w:rPr>
        <w:t xml:space="preserve">Je reflecteert met behulp van een reflectiemodel op je eigen handelen en koppelt dit aan theorie. </w:t>
      </w:r>
    </w:p>
    <w:p w14:paraId="1D59E576" w14:textId="7700CB69" w:rsidR="00A87FDE" w:rsidRDefault="00A87FDE" w:rsidP="00A87FDE">
      <w:pPr>
        <w:pStyle w:val="Lijstopsomteken"/>
        <w:numPr>
          <w:ilvl w:val="0"/>
          <w:numId w:val="11"/>
        </w:numPr>
        <w:rPr>
          <w:lang w:val="nl-NL"/>
        </w:rPr>
      </w:pPr>
      <w:r>
        <w:rPr>
          <w:lang w:val="nl-NL"/>
        </w:rPr>
        <w:t xml:space="preserve">Je verwerkt de verbeterpunten uit jouw reflectie en de feedback van de mentor/peer zichtbaar in het portfolio. </w:t>
      </w:r>
    </w:p>
    <w:p w14:paraId="3BE7AA2B" w14:textId="6C8DA480" w:rsidR="00A87FDE" w:rsidRDefault="00A87FDE" w:rsidP="00A87FDE">
      <w:pPr>
        <w:pStyle w:val="Lijstopsomteken"/>
        <w:numPr>
          <w:ilvl w:val="0"/>
          <w:numId w:val="11"/>
        </w:numPr>
        <w:rPr>
          <w:lang w:val="nl-NL"/>
        </w:rPr>
      </w:pPr>
      <w:r>
        <w:rPr>
          <w:lang w:val="nl-NL"/>
        </w:rPr>
        <w:t xml:space="preserve">Je stimuleert hardop redeneren door de leerlingen tijdens de instructie en begeleide oefening. </w:t>
      </w:r>
    </w:p>
    <w:p w14:paraId="62C30A12" w14:textId="55ACF2FB" w:rsidR="00A87FDE" w:rsidRDefault="00A87FDE" w:rsidP="00A87FDE">
      <w:pPr>
        <w:pStyle w:val="Lijstopsomteken"/>
        <w:numPr>
          <w:ilvl w:val="0"/>
          <w:numId w:val="11"/>
        </w:numPr>
        <w:rPr>
          <w:lang w:val="nl-NL"/>
        </w:rPr>
      </w:pPr>
      <w:r>
        <w:rPr>
          <w:lang w:val="nl-NL"/>
        </w:rPr>
        <w:t xml:space="preserve">Je begeleidt de leerlingen binnen dit domein waarbij zichtbaar wordt dat je de strategieën herkent en je de leerlingen kan ondersteunen (bijvoorbeeld door gebruik te maken van hulpmiddelen, materiaal, tussenstappen, controlevragen). </w:t>
      </w:r>
    </w:p>
    <w:p w14:paraId="7E3E554B" w14:textId="48DBB23F" w:rsidR="00A87FDE" w:rsidRPr="00A87FDE" w:rsidRDefault="00A87FDE" w:rsidP="00A87FDE">
      <w:pPr>
        <w:pStyle w:val="Lijstopsomteken"/>
        <w:numPr>
          <w:ilvl w:val="0"/>
          <w:numId w:val="11"/>
        </w:numPr>
        <w:rPr>
          <w:lang w:val="nl-NL"/>
        </w:rPr>
      </w:pPr>
      <w:r>
        <w:rPr>
          <w:lang w:val="nl-NL"/>
        </w:rPr>
        <w:t xml:space="preserve">Je interpreteert rekenkundige denkstappen en benoemt in je reflectie welke denkstappen kloppen en welke misvattingen nog aandacht vragen. </w:t>
      </w:r>
    </w:p>
    <w:p w14:paraId="02882ABA" w14:textId="77777777" w:rsidR="007E0E18" w:rsidRPr="007F7A68" w:rsidRDefault="007E0E18" w:rsidP="007E0E18">
      <w:pPr>
        <w:pStyle w:val="Lijstopsomteken"/>
        <w:tabs>
          <w:tab w:val="clear" w:pos="360"/>
        </w:tabs>
        <w:rPr>
          <w:lang w:val="nl-NL"/>
        </w:rPr>
      </w:pPr>
    </w:p>
    <w:p w14:paraId="6826A6A3" w14:textId="77777777" w:rsidR="007E0E18" w:rsidRPr="007F7A68" w:rsidRDefault="007E0E18" w:rsidP="007E0E18">
      <w:pPr>
        <w:pStyle w:val="Lijstopsomteken"/>
        <w:tabs>
          <w:tab w:val="clear" w:pos="360"/>
        </w:tabs>
        <w:rPr>
          <w:b/>
          <w:bCs/>
          <w:lang w:val="nl-NL"/>
        </w:rPr>
      </w:pPr>
      <w:r w:rsidRPr="007E0E18">
        <w:rPr>
          <w:rFonts w:ascii="Segoe UI Emoji" w:hAnsi="Segoe UI Emoji" w:cs="Segoe UI Emoji"/>
          <w:b/>
          <w:bCs/>
        </w:rPr>
        <w:t>💬</w:t>
      </w:r>
      <w:r w:rsidRPr="007F7A68">
        <w:rPr>
          <w:b/>
          <w:bCs/>
          <w:lang w:val="nl-NL"/>
        </w:rPr>
        <w:t xml:space="preserve"> </w:t>
      </w:r>
      <w:r w:rsidRPr="007F7A68">
        <w:rPr>
          <w:rFonts w:asciiTheme="majorHAnsi" w:eastAsiaTheme="majorEastAsia" w:hAnsiTheme="majorHAnsi" w:cstheme="majorBidi"/>
          <w:b/>
          <w:bCs/>
          <w:color w:val="76923C" w:themeColor="accent3" w:themeShade="BF"/>
          <w:sz w:val="26"/>
          <w:szCs w:val="26"/>
          <w:lang w:val="nl-NL"/>
        </w:rPr>
        <w:t>Bespreek de MLU-kaart met je mentor</w:t>
      </w:r>
    </w:p>
    <w:p w14:paraId="2DD39AD3" w14:textId="54AAFAC3" w:rsidR="007E0E18" w:rsidRPr="007F7A68" w:rsidRDefault="00B876A4" w:rsidP="00B876A4">
      <w:pPr>
        <w:pStyle w:val="Lijstopsomteken"/>
        <w:tabs>
          <w:tab w:val="clear" w:pos="360"/>
        </w:tabs>
        <w:ind w:firstLine="0"/>
        <w:rPr>
          <w:i/>
          <w:iCs/>
          <w:sz w:val="18"/>
          <w:szCs w:val="18"/>
          <w:lang w:val="nl-NL"/>
        </w:rPr>
      </w:pPr>
      <w:r w:rsidRPr="007F7A68">
        <w:rPr>
          <w:lang w:val="nl-NL"/>
        </w:rPr>
        <w:t xml:space="preserve">Bespreek </w:t>
      </w:r>
      <w:r w:rsidR="005D767E" w:rsidRPr="007F7A68">
        <w:rPr>
          <w:lang w:val="nl-NL"/>
        </w:rPr>
        <w:t xml:space="preserve">aan het begin van de stageperiode </w:t>
      </w:r>
      <w:r w:rsidRPr="007F7A68">
        <w:rPr>
          <w:lang w:val="nl-NL"/>
        </w:rPr>
        <w:t xml:space="preserve">deze </w:t>
      </w:r>
      <w:r w:rsidR="007E0E18" w:rsidRPr="007F7A68">
        <w:rPr>
          <w:lang w:val="nl-NL"/>
        </w:rPr>
        <w:t>MLU-kaart met je mentor</w:t>
      </w:r>
      <w:r w:rsidRPr="007F7A68">
        <w:rPr>
          <w:lang w:val="nl-NL"/>
        </w:rPr>
        <w:t>, zodat duidelijk is waar je naartoe werkt en wat eventu</w:t>
      </w:r>
      <w:r w:rsidR="00A87FDE">
        <w:rPr>
          <w:lang w:val="nl-NL"/>
        </w:rPr>
        <w:t>e</w:t>
      </w:r>
      <w:r w:rsidRPr="007F7A68">
        <w:rPr>
          <w:lang w:val="nl-NL"/>
        </w:rPr>
        <w:t>el verwachtingen hierbij zijn.</w:t>
      </w:r>
      <w:r w:rsidR="007E0E18" w:rsidRPr="007F7A68">
        <w:rPr>
          <w:lang w:val="nl-NL"/>
        </w:rPr>
        <w:t xml:space="preserve"> Maak samen een globale planning: wat wil je wanneer doen, waar kun je al op korte termijn mee starten en wat heeft wat meer voorbereiding nodig? Het initiatief hiervoor ligt bij jou als student: jij bent eigenaar van je leerproces.</w:t>
      </w:r>
      <w:r w:rsidR="007E0E18" w:rsidRPr="007F7A68">
        <w:rPr>
          <w:lang w:val="nl-NL"/>
        </w:rPr>
        <w:br/>
      </w:r>
      <w:r w:rsidR="007E0E18" w:rsidRPr="007F7A68">
        <w:rPr>
          <w:lang w:val="nl-NL"/>
        </w:rPr>
        <w:br/>
        <w:t>Daarnaast is het belangrijk dat je het assessment</w:t>
      </w:r>
      <w:r w:rsidR="00D97999" w:rsidRPr="007F7A68">
        <w:rPr>
          <w:lang w:val="nl-NL"/>
        </w:rPr>
        <w:t>/</w:t>
      </w:r>
      <w:proofErr w:type="spellStart"/>
      <w:r w:rsidR="00D97999" w:rsidRPr="007F7A68">
        <w:rPr>
          <w:lang w:val="nl-NL"/>
        </w:rPr>
        <w:t>feedforwar</w:t>
      </w:r>
      <w:r w:rsidR="00514567" w:rsidRPr="007F7A68">
        <w:rPr>
          <w:lang w:val="nl-NL"/>
        </w:rPr>
        <w:t>d</w:t>
      </w:r>
      <w:r w:rsidR="007E0E18" w:rsidRPr="007F7A68">
        <w:rPr>
          <w:lang w:val="nl-NL"/>
        </w:rPr>
        <w:t>formulier</w:t>
      </w:r>
      <w:proofErr w:type="spellEnd"/>
      <w:r w:rsidR="007E0E18" w:rsidRPr="007F7A68">
        <w:rPr>
          <w:lang w:val="nl-NL"/>
        </w:rPr>
        <w:t xml:space="preserve"> voor deze stageperiode zelf goed doorneemt én deelt met je mentor. Zo weet jij (en je mentor) wat je aan het einde van leerjaar 1 moet kunnen laten zien en kun je gericht werken aan jouw ontwikkeling.</w:t>
      </w:r>
      <w:r w:rsidR="007E0E18" w:rsidRPr="007F7A68">
        <w:rPr>
          <w:lang w:val="nl-NL"/>
        </w:rPr>
        <w:br/>
      </w:r>
      <w:r w:rsidR="007E0E18" w:rsidRPr="007F7A68">
        <w:rPr>
          <w:lang w:val="nl-NL"/>
        </w:rPr>
        <w:br/>
      </w:r>
      <w:r w:rsidR="007E0E18" w:rsidRPr="007F7A68">
        <w:rPr>
          <w:i/>
          <w:iCs/>
          <w:sz w:val="18"/>
          <w:szCs w:val="18"/>
          <w:lang w:val="nl-NL"/>
        </w:rPr>
        <w:t>De suggesties op deze kaart zijn bedoeld als richtinggevend. Je mag uiteraard ook meer doen, of eigen invulling geven aan je leerproces</w:t>
      </w:r>
      <w:r w:rsidRPr="007F7A68">
        <w:rPr>
          <w:i/>
          <w:iCs/>
          <w:sz w:val="18"/>
          <w:szCs w:val="18"/>
          <w:lang w:val="nl-NL"/>
        </w:rPr>
        <w:t>,</w:t>
      </w:r>
      <w:r w:rsidR="007E0E18" w:rsidRPr="007F7A68">
        <w:rPr>
          <w:i/>
          <w:iCs/>
          <w:sz w:val="18"/>
          <w:szCs w:val="18"/>
          <w:lang w:val="nl-NL"/>
        </w:rPr>
        <w:t xml:space="preserve"> zolang het bijdraagt aan het </w:t>
      </w:r>
      <w:r w:rsidRPr="007F7A68">
        <w:rPr>
          <w:i/>
          <w:iCs/>
          <w:sz w:val="18"/>
          <w:szCs w:val="18"/>
          <w:lang w:val="nl-NL"/>
        </w:rPr>
        <w:t>kunnen aantonen</w:t>
      </w:r>
      <w:r w:rsidR="007E0E18" w:rsidRPr="007F7A68">
        <w:rPr>
          <w:i/>
          <w:iCs/>
          <w:sz w:val="18"/>
          <w:szCs w:val="18"/>
          <w:lang w:val="nl-NL"/>
        </w:rPr>
        <w:t xml:space="preserve"> van de leeruitkomst</w:t>
      </w:r>
      <w:r w:rsidR="00514567" w:rsidRPr="007F7A68">
        <w:rPr>
          <w:i/>
          <w:iCs/>
          <w:sz w:val="18"/>
          <w:szCs w:val="18"/>
          <w:lang w:val="nl-NL"/>
        </w:rPr>
        <w:t>en</w:t>
      </w:r>
      <w:r w:rsidR="007E0E18" w:rsidRPr="007F7A68">
        <w:rPr>
          <w:i/>
          <w:iCs/>
          <w:sz w:val="18"/>
          <w:szCs w:val="18"/>
          <w:lang w:val="nl-NL"/>
        </w:rPr>
        <w:t>.</w:t>
      </w:r>
    </w:p>
    <w:p w14:paraId="51754239" w14:textId="77777777" w:rsidR="00C157D6" w:rsidRPr="007F7A68" w:rsidRDefault="00C157D6" w:rsidP="00B876A4">
      <w:pPr>
        <w:pStyle w:val="Lijstopsomteken"/>
        <w:tabs>
          <w:tab w:val="clear" w:pos="360"/>
        </w:tabs>
        <w:ind w:firstLine="0"/>
        <w:rPr>
          <w:i/>
          <w:iCs/>
          <w:sz w:val="18"/>
          <w:szCs w:val="18"/>
          <w:lang w:val="nl-NL"/>
        </w:rPr>
      </w:pPr>
    </w:p>
    <w:p w14:paraId="660AF5B1" w14:textId="77777777" w:rsidR="00C157D6" w:rsidRPr="007F7A68" w:rsidRDefault="00C157D6" w:rsidP="00B876A4">
      <w:pPr>
        <w:pStyle w:val="Lijstopsomteken"/>
        <w:tabs>
          <w:tab w:val="clear" w:pos="360"/>
        </w:tabs>
        <w:ind w:firstLine="0"/>
        <w:rPr>
          <w:i/>
          <w:iCs/>
          <w:sz w:val="18"/>
          <w:szCs w:val="18"/>
          <w:lang w:val="nl-NL"/>
        </w:rPr>
      </w:pPr>
    </w:p>
    <w:p w14:paraId="2B5ECD89" w14:textId="77777777" w:rsidR="00C157D6" w:rsidRPr="007F7A68" w:rsidRDefault="00C157D6" w:rsidP="00B876A4">
      <w:pPr>
        <w:pStyle w:val="Lijstopsomteken"/>
        <w:tabs>
          <w:tab w:val="clear" w:pos="360"/>
        </w:tabs>
        <w:ind w:firstLine="0"/>
        <w:rPr>
          <w:i/>
          <w:iCs/>
          <w:sz w:val="18"/>
          <w:szCs w:val="18"/>
          <w:lang w:val="nl-NL"/>
        </w:rPr>
      </w:pPr>
    </w:p>
    <w:p w14:paraId="66337E35" w14:textId="2A2991FE" w:rsidR="00C157D6" w:rsidRPr="007F7A68" w:rsidRDefault="00C157D6" w:rsidP="00B876A4">
      <w:pPr>
        <w:pStyle w:val="Lijstopsomteken"/>
        <w:tabs>
          <w:tab w:val="clear" w:pos="360"/>
        </w:tabs>
        <w:ind w:firstLine="0"/>
        <w:rPr>
          <w:rFonts w:asciiTheme="majorHAnsi" w:eastAsiaTheme="majorEastAsia" w:hAnsiTheme="majorHAnsi" w:cstheme="majorBidi"/>
          <w:b/>
          <w:bCs/>
          <w:color w:val="76923C" w:themeColor="accent3" w:themeShade="BF"/>
          <w:sz w:val="26"/>
          <w:szCs w:val="26"/>
          <w:lang w:val="nl-NL"/>
        </w:rPr>
      </w:pPr>
      <w:r w:rsidRPr="007F7A68">
        <w:rPr>
          <w:rFonts w:asciiTheme="majorHAnsi" w:eastAsiaTheme="majorEastAsia" w:hAnsiTheme="majorHAnsi" w:cstheme="majorBidi"/>
          <w:b/>
          <w:bCs/>
          <w:color w:val="76923C" w:themeColor="accent3" w:themeShade="BF"/>
          <w:sz w:val="26"/>
          <w:szCs w:val="26"/>
          <w:lang w:val="nl-NL"/>
        </w:rPr>
        <w:t>Wat vraagt dit van jou als mentor?</w:t>
      </w:r>
    </w:p>
    <w:p w14:paraId="02DCA66A" w14:textId="32E9703B" w:rsidR="00D64744" w:rsidRPr="007F7A68" w:rsidRDefault="006C738A" w:rsidP="00B876A4">
      <w:pPr>
        <w:pStyle w:val="Lijstopsomteken"/>
        <w:tabs>
          <w:tab w:val="clear" w:pos="360"/>
        </w:tabs>
        <w:ind w:firstLine="0"/>
        <w:rPr>
          <w:lang w:val="nl-NL"/>
        </w:rPr>
      </w:pPr>
      <w:r w:rsidRPr="007F7A68">
        <w:rPr>
          <w:lang w:val="nl-NL"/>
        </w:rPr>
        <w:t>Als mentor spreek je van tevoren met de student duidelijke verwachtingen en werkafspraken af: welke taken en lessituaties de student oppakt, welke leerdoelen en succescriteria daarbij horen, wanneer en hoe je observeert en feedback geeft, hoe jullie omgaan met privacy/AVG</w:t>
      </w:r>
      <w:r w:rsidR="00351573" w:rsidRPr="007F7A68">
        <w:rPr>
          <w:lang w:val="nl-NL"/>
        </w:rPr>
        <w:t>,</w:t>
      </w:r>
      <w:r w:rsidR="00533E62" w:rsidRPr="007F7A68">
        <w:rPr>
          <w:lang w:val="nl-NL"/>
        </w:rPr>
        <w:t xml:space="preserve"> enz.</w:t>
      </w:r>
      <w:r w:rsidRPr="007F7A68">
        <w:rPr>
          <w:lang w:val="nl-NL"/>
        </w:rPr>
        <w:t xml:space="preserve"> </w:t>
      </w:r>
    </w:p>
    <w:p w14:paraId="311A9C42" w14:textId="77777777" w:rsidR="00D64744" w:rsidRPr="007F7A68" w:rsidRDefault="00D64744" w:rsidP="00B876A4">
      <w:pPr>
        <w:pStyle w:val="Lijstopsomteken"/>
        <w:tabs>
          <w:tab w:val="clear" w:pos="360"/>
        </w:tabs>
        <w:ind w:firstLine="0"/>
        <w:rPr>
          <w:lang w:val="nl-NL"/>
        </w:rPr>
      </w:pPr>
    </w:p>
    <w:p w14:paraId="697DBD69" w14:textId="077A9BCC" w:rsidR="00814AE2" w:rsidRPr="007F7A68" w:rsidRDefault="00D64744" w:rsidP="00B876A4">
      <w:pPr>
        <w:pStyle w:val="Lijstopsomteken"/>
        <w:tabs>
          <w:tab w:val="clear" w:pos="360"/>
        </w:tabs>
        <w:ind w:firstLine="0"/>
        <w:rPr>
          <w:lang w:val="nl-NL"/>
        </w:rPr>
      </w:pPr>
      <w:r w:rsidRPr="007F7A68">
        <w:rPr>
          <w:lang w:val="nl-NL"/>
        </w:rPr>
        <w:lastRenderedPageBreak/>
        <w:t>V</w:t>
      </w:r>
      <w:r w:rsidR="006C738A" w:rsidRPr="007F7A68">
        <w:rPr>
          <w:lang w:val="nl-NL"/>
        </w:rPr>
        <w:t xml:space="preserve">anuit die basis ben je de gids die de student in een veilige, voorspelbare setting laat oefenen met het </w:t>
      </w:r>
      <w:proofErr w:type="spellStart"/>
      <w:r w:rsidR="006C738A" w:rsidRPr="007F7A68">
        <w:rPr>
          <w:lang w:val="nl-NL"/>
        </w:rPr>
        <w:t>basishandelen</w:t>
      </w:r>
      <w:proofErr w:type="spellEnd"/>
      <w:r w:rsidR="006C738A" w:rsidRPr="007F7A68">
        <w:rPr>
          <w:lang w:val="nl-NL"/>
        </w:rPr>
        <w:t xml:space="preserve"> van de leraar: je opent de context (routines, afspraken, groep), </w:t>
      </w:r>
      <w:r w:rsidR="00994BFC" w:rsidRPr="007F7A68">
        <w:rPr>
          <w:lang w:val="nl-NL"/>
        </w:rPr>
        <w:t>geeft ruimte om</w:t>
      </w:r>
      <w:r w:rsidR="006C738A" w:rsidRPr="007F7A68">
        <w:rPr>
          <w:lang w:val="nl-NL"/>
        </w:rPr>
        <w:t xml:space="preserve"> onderwijs</w:t>
      </w:r>
      <w:r w:rsidR="00994BFC" w:rsidRPr="007F7A68">
        <w:rPr>
          <w:lang w:val="nl-NL"/>
        </w:rPr>
        <w:t xml:space="preserve">activiteiten/momenten </w:t>
      </w:r>
      <w:r w:rsidR="006C738A" w:rsidRPr="007F7A68">
        <w:rPr>
          <w:lang w:val="nl-NL"/>
        </w:rPr>
        <w:t xml:space="preserve">te ontwerpen en uit te voeren en </w:t>
      </w:r>
      <w:r w:rsidR="00814AE2" w:rsidRPr="007F7A68">
        <w:rPr>
          <w:lang w:val="nl-NL"/>
        </w:rPr>
        <w:t xml:space="preserve">hanteert steeds de cyclus feed-up → feedback → </w:t>
      </w:r>
      <w:proofErr w:type="spellStart"/>
      <w:r w:rsidR="00814AE2" w:rsidRPr="007F7A68">
        <w:rPr>
          <w:lang w:val="nl-NL"/>
        </w:rPr>
        <w:t>feedforward</w:t>
      </w:r>
      <w:proofErr w:type="spellEnd"/>
      <w:r w:rsidR="00814AE2" w:rsidRPr="007F7A68">
        <w:rPr>
          <w:lang w:val="nl-NL"/>
        </w:rPr>
        <w:t xml:space="preserve">. Bij feed-up help je de student de lesdoelen en succescriteria zelf te formuleren/verhelderen (wat is de bedoeling, hoe zien we het terug?). Tijdens en na de uitvoering geef je gerichte feedback (wat zag je in relatie tot doel/succescriteria?). Vervolgens maak je </w:t>
      </w:r>
      <w:r w:rsidR="00994BFC" w:rsidRPr="007F7A68">
        <w:rPr>
          <w:lang w:val="nl-NL"/>
        </w:rPr>
        <w:t xml:space="preserve">samen met de student de </w:t>
      </w:r>
      <w:proofErr w:type="spellStart"/>
      <w:r w:rsidR="00814AE2" w:rsidRPr="007F7A68">
        <w:rPr>
          <w:lang w:val="nl-NL"/>
        </w:rPr>
        <w:t>feedforward</w:t>
      </w:r>
      <w:proofErr w:type="spellEnd"/>
      <w:r w:rsidR="00814AE2" w:rsidRPr="007F7A68">
        <w:rPr>
          <w:lang w:val="nl-NL"/>
        </w:rPr>
        <w:t xml:space="preserve"> concreet: je ondersteunt de student bij het formuleren van 1–2 eerstvolgende, haalbare acties met tijdpad en indicator (wat doen we anders, wanneer, waaraan merken we dat het werkt?) </w:t>
      </w:r>
    </w:p>
    <w:p w14:paraId="61679384" w14:textId="77777777" w:rsidR="00814AE2" w:rsidRPr="007F7A68" w:rsidRDefault="00814AE2" w:rsidP="00B876A4">
      <w:pPr>
        <w:pStyle w:val="Lijstopsomteken"/>
        <w:tabs>
          <w:tab w:val="clear" w:pos="360"/>
        </w:tabs>
        <w:ind w:firstLine="0"/>
        <w:rPr>
          <w:lang w:val="nl-NL"/>
        </w:rPr>
      </w:pPr>
    </w:p>
    <w:p w14:paraId="58B41D18" w14:textId="77497F27" w:rsidR="007E0E18" w:rsidRPr="007F7A68" w:rsidRDefault="00856630" w:rsidP="00856630">
      <w:pPr>
        <w:pStyle w:val="Lijstopsomteken"/>
        <w:tabs>
          <w:tab w:val="clear" w:pos="360"/>
        </w:tabs>
        <w:ind w:firstLine="0"/>
        <w:rPr>
          <w:lang w:val="nl-NL"/>
        </w:rPr>
      </w:pPr>
      <w:r w:rsidRPr="007F7A68">
        <w:rPr>
          <w:lang w:val="nl-NL"/>
        </w:rPr>
        <w:t>Kortom</w:t>
      </w:r>
      <w:r w:rsidR="00727FE4" w:rsidRPr="007F7A68">
        <w:rPr>
          <w:lang w:val="nl-NL"/>
        </w:rPr>
        <w:t>,</w:t>
      </w:r>
      <w:r w:rsidRPr="007F7A68">
        <w:rPr>
          <w:lang w:val="nl-NL"/>
        </w:rPr>
        <w:t xml:space="preserve"> als mentor ondersteun je de student vooral bij het maken van pedagogische en didactische keuzes in échte onderwijssituaties. Je maakt jouw afwegingen hardop zichtbaar, waarom juist dit doel, deze groepering, deze instructie, en wat dat betekent voor je positie ten opzichte van leerlingen: nabij en duidelijk, warm en begrensd, met oog voor relatie, autonomie en competentie. In het klassenmanagement laat je zien hoe je het onderwijs organiseert (verwachtingen, routines, overgangen, opstelling, materiaalgebruik) en nodig je de student uit om onderdelen daarvan zelf uit te proberen en/of eigen te maken. Na afloop bespreek je kort wat de keuze</w:t>
      </w:r>
      <w:r w:rsidR="007370FE" w:rsidRPr="007F7A68">
        <w:rPr>
          <w:lang w:val="nl-NL"/>
        </w:rPr>
        <w:t xml:space="preserve"> of het handelen</w:t>
      </w:r>
      <w:r w:rsidR="00A87FDE">
        <w:rPr>
          <w:lang w:val="nl-NL"/>
        </w:rPr>
        <w:t xml:space="preserve"> </w:t>
      </w:r>
      <w:r w:rsidR="007370FE" w:rsidRPr="007F7A68">
        <w:rPr>
          <w:lang w:val="nl-NL"/>
        </w:rPr>
        <w:t>van de student</w:t>
      </w:r>
      <w:r w:rsidRPr="007F7A68">
        <w:rPr>
          <w:lang w:val="nl-NL"/>
        </w:rPr>
        <w:t xml:space="preserve"> heeft opgeleverd voor rust, betrokkenheid en leren, en welke volgende stap de student gaat zetten. Zo leert de student zowel van jou als door zelf te doen</w:t>
      </w:r>
      <w:r w:rsidR="007E4CDE" w:rsidRPr="007F7A68">
        <w:rPr>
          <w:lang w:val="nl-NL"/>
        </w:rPr>
        <w:t>.</w:t>
      </w:r>
    </w:p>
    <w:p w14:paraId="527E56D5" w14:textId="77777777" w:rsidR="00CF69F9" w:rsidRPr="007F7A68" w:rsidRDefault="00CF69F9" w:rsidP="00856630">
      <w:pPr>
        <w:pStyle w:val="Lijstopsomteken"/>
        <w:tabs>
          <w:tab w:val="clear" w:pos="360"/>
        </w:tabs>
        <w:ind w:firstLine="0"/>
        <w:rPr>
          <w:lang w:val="nl-NL"/>
        </w:rPr>
      </w:pPr>
    </w:p>
    <w:p w14:paraId="54E465E7" w14:textId="59E0A2B0" w:rsidR="00CF69F9" w:rsidRPr="007F7A68" w:rsidRDefault="00CF69F9" w:rsidP="00856630">
      <w:pPr>
        <w:pStyle w:val="Lijstopsomteken"/>
        <w:tabs>
          <w:tab w:val="clear" w:pos="360"/>
        </w:tabs>
        <w:ind w:firstLine="0"/>
        <w:rPr>
          <w:b/>
          <w:bCs/>
          <w:i/>
          <w:iCs/>
          <w:sz w:val="18"/>
          <w:szCs w:val="18"/>
          <w:lang w:val="nl-NL"/>
        </w:rPr>
      </w:pPr>
      <w:r w:rsidRPr="007F7A68">
        <w:rPr>
          <w:b/>
          <w:bCs/>
          <w:i/>
          <w:iCs/>
          <w:sz w:val="18"/>
          <w:szCs w:val="18"/>
          <w:lang w:val="nl-NL"/>
        </w:rPr>
        <w:t xml:space="preserve">Deze MLU-kaart hoort bij de MLU </w:t>
      </w:r>
      <w:r w:rsidR="007F7A68">
        <w:rPr>
          <w:b/>
          <w:bCs/>
          <w:i/>
          <w:iCs/>
          <w:sz w:val="18"/>
          <w:szCs w:val="18"/>
          <w:lang w:val="nl-NL"/>
        </w:rPr>
        <w:t>Op WO kun je rekenen</w:t>
      </w:r>
      <w:r w:rsidRPr="007F7A68">
        <w:rPr>
          <w:b/>
          <w:bCs/>
          <w:i/>
          <w:iCs/>
          <w:sz w:val="18"/>
          <w:szCs w:val="18"/>
          <w:lang w:val="nl-NL"/>
        </w:rPr>
        <w:t xml:space="preserve"> van leerjaar 1. Naast deze MLU voert de student binnen de </w:t>
      </w:r>
      <w:proofErr w:type="spellStart"/>
      <w:r w:rsidRPr="007F7A68">
        <w:rPr>
          <w:b/>
          <w:bCs/>
          <w:i/>
          <w:iCs/>
          <w:sz w:val="18"/>
          <w:szCs w:val="18"/>
          <w:lang w:val="nl-NL"/>
        </w:rPr>
        <w:t>praktijklĳn</w:t>
      </w:r>
      <w:proofErr w:type="spellEnd"/>
      <w:r w:rsidRPr="007F7A68">
        <w:rPr>
          <w:b/>
          <w:bCs/>
          <w:i/>
          <w:iCs/>
          <w:sz w:val="18"/>
          <w:szCs w:val="18"/>
          <w:lang w:val="nl-NL"/>
        </w:rPr>
        <w:t xml:space="preserve"> aanvullende opdrachten uit die bij </w:t>
      </w:r>
      <w:r w:rsidR="00604A05" w:rsidRPr="007F7A68">
        <w:rPr>
          <w:b/>
          <w:bCs/>
          <w:i/>
          <w:iCs/>
          <w:sz w:val="18"/>
          <w:szCs w:val="18"/>
          <w:lang w:val="nl-NL"/>
        </w:rPr>
        <w:t xml:space="preserve">het </w:t>
      </w:r>
      <w:r w:rsidR="007F7A68" w:rsidRPr="007F7A68">
        <w:rPr>
          <w:b/>
          <w:bCs/>
          <w:i/>
          <w:iCs/>
          <w:sz w:val="18"/>
          <w:szCs w:val="18"/>
          <w:lang w:val="nl-NL"/>
        </w:rPr>
        <w:t>curriculum</w:t>
      </w:r>
      <w:r w:rsidRPr="007F7A68">
        <w:rPr>
          <w:b/>
          <w:bCs/>
          <w:i/>
          <w:iCs/>
          <w:sz w:val="18"/>
          <w:szCs w:val="18"/>
          <w:lang w:val="nl-NL"/>
        </w:rPr>
        <w:t xml:space="preserve"> horen. De praktijkgids met alle </w:t>
      </w:r>
      <w:r w:rsidR="00604A05" w:rsidRPr="007F7A68">
        <w:rPr>
          <w:b/>
          <w:bCs/>
          <w:i/>
          <w:iCs/>
          <w:sz w:val="18"/>
          <w:szCs w:val="18"/>
          <w:lang w:val="nl-NL"/>
        </w:rPr>
        <w:t>informatie</w:t>
      </w:r>
      <w:r w:rsidRPr="007F7A68">
        <w:rPr>
          <w:b/>
          <w:bCs/>
          <w:i/>
          <w:iCs/>
          <w:sz w:val="18"/>
          <w:szCs w:val="18"/>
          <w:lang w:val="nl-NL"/>
        </w:rPr>
        <w:t xml:space="preserve"> en afspraken is te vinden op ozwh.nl.</w:t>
      </w:r>
    </w:p>
    <w:sectPr w:rsidR="00CF69F9" w:rsidRPr="007F7A68" w:rsidSect="00B8604D">
      <w:headerReference w:type="default" r:id="rId8"/>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0AF6D" w14:textId="77777777" w:rsidR="0086064C" w:rsidRDefault="0086064C" w:rsidP="00B456AE">
      <w:pPr>
        <w:spacing w:after="0" w:line="240" w:lineRule="auto"/>
      </w:pPr>
      <w:r>
        <w:separator/>
      </w:r>
    </w:p>
  </w:endnote>
  <w:endnote w:type="continuationSeparator" w:id="0">
    <w:p w14:paraId="2AF475D7" w14:textId="77777777" w:rsidR="0086064C" w:rsidRDefault="0086064C" w:rsidP="00B45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90A67" w14:textId="77777777" w:rsidR="0086064C" w:rsidRDefault="0086064C" w:rsidP="00B456AE">
      <w:pPr>
        <w:spacing w:after="0" w:line="240" w:lineRule="auto"/>
      </w:pPr>
      <w:r>
        <w:separator/>
      </w:r>
    </w:p>
  </w:footnote>
  <w:footnote w:type="continuationSeparator" w:id="0">
    <w:p w14:paraId="61F5603B" w14:textId="77777777" w:rsidR="0086064C" w:rsidRDefault="0086064C" w:rsidP="00B456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D1EAD" w14:textId="26DEAAEC" w:rsidR="00B456AE" w:rsidRDefault="00B456AE" w:rsidP="00B456AE">
    <w:pPr>
      <w:pStyle w:val="Koptekst"/>
      <w:jc w:val="right"/>
    </w:pPr>
    <w:r>
      <w:rPr>
        <w:noProof/>
      </w:rPr>
      <w:drawing>
        <wp:anchor distT="0" distB="0" distL="114300" distR="114300" simplePos="0" relativeHeight="251658240" behindDoc="1" locked="0" layoutInCell="1" allowOverlap="1" wp14:anchorId="0F058F2F" wp14:editId="35618E02">
          <wp:simplePos x="0" y="0"/>
          <wp:positionH relativeFrom="column">
            <wp:posOffset>5062601</wp:posOffset>
          </wp:positionH>
          <wp:positionV relativeFrom="paragraph">
            <wp:posOffset>-243840</wp:posOffset>
          </wp:positionV>
          <wp:extent cx="1010412" cy="1010412"/>
          <wp:effectExtent l="0" t="0" r="0" b="0"/>
          <wp:wrapTight wrapText="bothSides">
            <wp:wrapPolygon edited="0">
              <wp:start x="0" y="0"/>
              <wp:lineTo x="0" y="21179"/>
              <wp:lineTo x="21179" y="21179"/>
              <wp:lineTo x="21179" y="0"/>
              <wp:lineTo x="0" y="0"/>
            </wp:wrapPolygon>
          </wp:wrapTight>
          <wp:docPr id="154884371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0412" cy="1010412"/>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AD5C2EDC"/>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25F60DD5"/>
    <w:multiLevelType w:val="multilevel"/>
    <w:tmpl w:val="96DC1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2A0AA8"/>
    <w:multiLevelType w:val="hybridMultilevel"/>
    <w:tmpl w:val="079407B2"/>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44B463CB"/>
    <w:multiLevelType w:val="multilevel"/>
    <w:tmpl w:val="72B89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E1A5C57"/>
    <w:multiLevelType w:val="hybridMultilevel"/>
    <w:tmpl w:val="9D2AE6F8"/>
    <w:lvl w:ilvl="0" w:tplc="388A6B66">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6061F66"/>
    <w:multiLevelType w:val="multilevel"/>
    <w:tmpl w:val="671400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8202016">
    <w:abstractNumId w:val="8"/>
  </w:num>
  <w:num w:numId="2" w16cid:durableId="1335305525">
    <w:abstractNumId w:val="6"/>
  </w:num>
  <w:num w:numId="3" w16cid:durableId="849949251">
    <w:abstractNumId w:val="5"/>
  </w:num>
  <w:num w:numId="4" w16cid:durableId="1411002433">
    <w:abstractNumId w:val="4"/>
  </w:num>
  <w:num w:numId="5" w16cid:durableId="1908540146">
    <w:abstractNumId w:val="7"/>
  </w:num>
  <w:num w:numId="6" w16cid:durableId="1037900586">
    <w:abstractNumId w:val="3"/>
  </w:num>
  <w:num w:numId="7" w16cid:durableId="1805586699">
    <w:abstractNumId w:val="2"/>
  </w:num>
  <w:num w:numId="8" w16cid:durableId="228543325">
    <w:abstractNumId w:val="1"/>
  </w:num>
  <w:num w:numId="9" w16cid:durableId="831608611">
    <w:abstractNumId w:val="0"/>
  </w:num>
  <w:num w:numId="10" w16cid:durableId="590747687">
    <w:abstractNumId w:val="10"/>
  </w:num>
  <w:num w:numId="11" w16cid:durableId="1358196895">
    <w:abstractNumId w:val="12"/>
  </w:num>
  <w:num w:numId="12" w16cid:durableId="1665937501">
    <w:abstractNumId w:val="9"/>
  </w:num>
  <w:num w:numId="13" w16cid:durableId="2087795948">
    <w:abstractNumId w:val="13"/>
  </w:num>
  <w:num w:numId="14" w16cid:durableId="7075344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oNotDisplayPageBoundaries/>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51DB"/>
    <w:rsid w:val="00025596"/>
    <w:rsid w:val="00034616"/>
    <w:rsid w:val="0006063C"/>
    <w:rsid w:val="000B703C"/>
    <w:rsid w:val="0015074B"/>
    <w:rsid w:val="001B2B93"/>
    <w:rsid w:val="001B7D0E"/>
    <w:rsid w:val="00225376"/>
    <w:rsid w:val="002764FE"/>
    <w:rsid w:val="0029639D"/>
    <w:rsid w:val="002A68C6"/>
    <w:rsid w:val="002B5CA2"/>
    <w:rsid w:val="00326F90"/>
    <w:rsid w:val="00351573"/>
    <w:rsid w:val="003766B0"/>
    <w:rsid w:val="003D22EB"/>
    <w:rsid w:val="004A64F5"/>
    <w:rsid w:val="00514567"/>
    <w:rsid w:val="00514DCB"/>
    <w:rsid w:val="00533E62"/>
    <w:rsid w:val="005457CD"/>
    <w:rsid w:val="00567855"/>
    <w:rsid w:val="00587A8C"/>
    <w:rsid w:val="005D767E"/>
    <w:rsid w:val="00604A05"/>
    <w:rsid w:val="006B3CCB"/>
    <w:rsid w:val="006C738A"/>
    <w:rsid w:val="00727FE4"/>
    <w:rsid w:val="007370FE"/>
    <w:rsid w:val="007550D7"/>
    <w:rsid w:val="0078608F"/>
    <w:rsid w:val="007D3F0E"/>
    <w:rsid w:val="007D50E8"/>
    <w:rsid w:val="007E0E18"/>
    <w:rsid w:val="007E267F"/>
    <w:rsid w:val="007E4CDE"/>
    <w:rsid w:val="007F7A68"/>
    <w:rsid w:val="00814AE2"/>
    <w:rsid w:val="00814E55"/>
    <w:rsid w:val="00856630"/>
    <w:rsid w:val="0086064C"/>
    <w:rsid w:val="008821A1"/>
    <w:rsid w:val="008F54C3"/>
    <w:rsid w:val="00994BFC"/>
    <w:rsid w:val="00A5397F"/>
    <w:rsid w:val="00A87FDE"/>
    <w:rsid w:val="00AA1D8D"/>
    <w:rsid w:val="00AA34C2"/>
    <w:rsid w:val="00B456AE"/>
    <w:rsid w:val="00B47730"/>
    <w:rsid w:val="00B8604D"/>
    <w:rsid w:val="00B876A4"/>
    <w:rsid w:val="00BE0D5F"/>
    <w:rsid w:val="00BF52D8"/>
    <w:rsid w:val="00C157D6"/>
    <w:rsid w:val="00C65A1F"/>
    <w:rsid w:val="00C727C0"/>
    <w:rsid w:val="00C94CEC"/>
    <w:rsid w:val="00CB0664"/>
    <w:rsid w:val="00CD15BA"/>
    <w:rsid w:val="00CF69F9"/>
    <w:rsid w:val="00D25377"/>
    <w:rsid w:val="00D548E3"/>
    <w:rsid w:val="00D64744"/>
    <w:rsid w:val="00D97999"/>
    <w:rsid w:val="00DB051F"/>
    <w:rsid w:val="00DE4683"/>
    <w:rsid w:val="00E061DF"/>
    <w:rsid w:val="00E61EEC"/>
    <w:rsid w:val="00EA7E3D"/>
    <w:rsid w:val="00EB2A10"/>
    <w:rsid w:val="00EB60B8"/>
    <w:rsid w:val="00EC48F5"/>
    <w:rsid w:val="00F436D0"/>
    <w:rsid w:val="00F52A8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948ADF"/>
  <w14:defaultImageDpi w14:val="300"/>
  <w15:docId w15:val="{655B1F34-BAEF-404D-AA3E-6D6D461D3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rPr>
      <w:rFonts w:ascii="Calibri" w:hAnsi="Calibri"/>
    </w:rPr>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link w:val="GeenafstandChar"/>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tabs>
        <w:tab w:val="num" w:pos="360"/>
      </w:tabs>
      <w:ind w:left="360" w:hanging="360"/>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GeenafstandChar">
    <w:name w:val="Geen afstand Char"/>
    <w:basedOn w:val="Standaardalinea-lettertype"/>
    <w:link w:val="Geenafstand"/>
    <w:uiPriority w:val="1"/>
    <w:rsid w:val="00B86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230463">
      <w:bodyDiv w:val="1"/>
      <w:marLeft w:val="0"/>
      <w:marRight w:val="0"/>
      <w:marTop w:val="0"/>
      <w:marBottom w:val="0"/>
      <w:divBdr>
        <w:top w:val="none" w:sz="0" w:space="0" w:color="auto"/>
        <w:left w:val="none" w:sz="0" w:space="0" w:color="auto"/>
        <w:bottom w:val="none" w:sz="0" w:space="0" w:color="auto"/>
        <w:right w:val="none" w:sz="0" w:space="0" w:color="auto"/>
      </w:divBdr>
      <w:divsChild>
        <w:div w:id="172033045">
          <w:marLeft w:val="0"/>
          <w:marRight w:val="0"/>
          <w:marTop w:val="0"/>
          <w:marBottom w:val="0"/>
          <w:divBdr>
            <w:top w:val="none" w:sz="0" w:space="0" w:color="auto"/>
            <w:left w:val="none" w:sz="0" w:space="0" w:color="auto"/>
            <w:bottom w:val="none" w:sz="0" w:space="0" w:color="auto"/>
            <w:right w:val="none" w:sz="0" w:space="0" w:color="auto"/>
          </w:divBdr>
        </w:div>
      </w:divsChild>
    </w:div>
    <w:div w:id="736244223">
      <w:bodyDiv w:val="1"/>
      <w:marLeft w:val="0"/>
      <w:marRight w:val="0"/>
      <w:marTop w:val="0"/>
      <w:marBottom w:val="0"/>
      <w:divBdr>
        <w:top w:val="none" w:sz="0" w:space="0" w:color="auto"/>
        <w:left w:val="none" w:sz="0" w:space="0" w:color="auto"/>
        <w:bottom w:val="none" w:sz="0" w:space="0" w:color="auto"/>
        <w:right w:val="none" w:sz="0" w:space="0" w:color="auto"/>
      </w:divBdr>
    </w:div>
    <w:div w:id="1349066615">
      <w:bodyDiv w:val="1"/>
      <w:marLeft w:val="0"/>
      <w:marRight w:val="0"/>
      <w:marTop w:val="0"/>
      <w:marBottom w:val="0"/>
      <w:divBdr>
        <w:top w:val="none" w:sz="0" w:space="0" w:color="auto"/>
        <w:left w:val="none" w:sz="0" w:space="0" w:color="auto"/>
        <w:bottom w:val="none" w:sz="0" w:space="0" w:color="auto"/>
        <w:right w:val="none" w:sz="0" w:space="0" w:color="auto"/>
      </w:divBdr>
    </w:div>
    <w:div w:id="1358971902">
      <w:bodyDiv w:val="1"/>
      <w:marLeft w:val="0"/>
      <w:marRight w:val="0"/>
      <w:marTop w:val="0"/>
      <w:marBottom w:val="0"/>
      <w:divBdr>
        <w:top w:val="none" w:sz="0" w:space="0" w:color="auto"/>
        <w:left w:val="none" w:sz="0" w:space="0" w:color="auto"/>
        <w:bottom w:val="none" w:sz="0" w:space="0" w:color="auto"/>
        <w:right w:val="none" w:sz="0" w:space="0" w:color="auto"/>
      </w:divBdr>
    </w:div>
    <w:div w:id="1390035277">
      <w:bodyDiv w:val="1"/>
      <w:marLeft w:val="0"/>
      <w:marRight w:val="0"/>
      <w:marTop w:val="0"/>
      <w:marBottom w:val="0"/>
      <w:divBdr>
        <w:top w:val="none" w:sz="0" w:space="0" w:color="auto"/>
        <w:left w:val="none" w:sz="0" w:space="0" w:color="auto"/>
        <w:bottom w:val="none" w:sz="0" w:space="0" w:color="auto"/>
        <w:right w:val="none" w:sz="0" w:space="0" w:color="auto"/>
      </w:divBdr>
      <w:divsChild>
        <w:div w:id="1333220737">
          <w:marLeft w:val="0"/>
          <w:marRight w:val="0"/>
          <w:marTop w:val="0"/>
          <w:marBottom w:val="0"/>
          <w:divBdr>
            <w:top w:val="none" w:sz="0" w:space="0" w:color="auto"/>
            <w:left w:val="none" w:sz="0" w:space="0" w:color="auto"/>
            <w:bottom w:val="none" w:sz="0" w:space="0" w:color="auto"/>
            <w:right w:val="none" w:sz="0" w:space="0" w:color="auto"/>
          </w:divBdr>
        </w:div>
      </w:divsChild>
    </w:div>
    <w:div w:id="1511871473">
      <w:bodyDiv w:val="1"/>
      <w:marLeft w:val="0"/>
      <w:marRight w:val="0"/>
      <w:marTop w:val="0"/>
      <w:marBottom w:val="0"/>
      <w:divBdr>
        <w:top w:val="none" w:sz="0" w:space="0" w:color="auto"/>
        <w:left w:val="none" w:sz="0" w:space="0" w:color="auto"/>
        <w:bottom w:val="none" w:sz="0" w:space="0" w:color="auto"/>
        <w:right w:val="none" w:sz="0" w:space="0" w:color="auto"/>
      </w:divBdr>
      <w:divsChild>
        <w:div w:id="55666314">
          <w:marLeft w:val="0"/>
          <w:marRight w:val="0"/>
          <w:marTop w:val="0"/>
          <w:marBottom w:val="0"/>
          <w:divBdr>
            <w:top w:val="none" w:sz="0" w:space="0" w:color="auto"/>
            <w:left w:val="none" w:sz="0" w:space="0" w:color="auto"/>
            <w:bottom w:val="none" w:sz="0" w:space="0" w:color="auto"/>
            <w:right w:val="none" w:sz="0" w:space="0" w:color="auto"/>
          </w:divBdr>
        </w:div>
      </w:divsChild>
    </w:div>
    <w:div w:id="17789419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1251</Words>
  <Characters>6882</Characters>
  <Application>Microsoft Office Word</Application>
  <DocSecurity>0</DocSecurity>
  <Lines>57</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8117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Maaike Noordenbos</cp:lastModifiedBy>
  <cp:revision>2</cp:revision>
  <dcterms:created xsi:type="dcterms:W3CDTF">2026-02-09T13:20:00Z</dcterms:created>
  <dcterms:modified xsi:type="dcterms:W3CDTF">2026-02-09T13:20:00Z</dcterms:modified>
  <cp:category/>
</cp:coreProperties>
</file>